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8F3C64" w14:textId="77777777" w:rsidR="003D0980" w:rsidRPr="002579A8" w:rsidRDefault="00F07F92" w:rsidP="001C7876">
      <w:pPr>
        <w:jc w:val="center"/>
        <w:rPr>
          <w:b/>
          <w:sz w:val="72"/>
          <w:szCs w:val="72"/>
        </w:rPr>
      </w:pPr>
      <w:r w:rsidRPr="002579A8">
        <w:rPr>
          <w:b/>
          <w:sz w:val="72"/>
          <w:szCs w:val="72"/>
        </w:rPr>
        <w:t>NORTHVIEW MIDDLE SCHOOL</w:t>
      </w:r>
    </w:p>
    <w:p w14:paraId="0F0C85D9" w14:textId="77777777" w:rsidR="00F07F92" w:rsidRPr="001C7876" w:rsidRDefault="001C7876" w:rsidP="001C7876">
      <w:pPr>
        <w:jc w:val="center"/>
        <w:rPr>
          <w:sz w:val="40"/>
          <w:szCs w:val="40"/>
        </w:rPr>
      </w:pPr>
      <w:r w:rsidRPr="001C7876">
        <w:rPr>
          <w:sz w:val="40"/>
          <w:szCs w:val="40"/>
        </w:rPr>
        <w:t>Metropolitan School District of Washington Township</w:t>
      </w:r>
    </w:p>
    <w:p w14:paraId="6E778E2D" w14:textId="77777777" w:rsidR="001C7876" w:rsidRPr="001C7876" w:rsidRDefault="001C7876" w:rsidP="001C7876">
      <w:pPr>
        <w:jc w:val="center"/>
        <w:rPr>
          <w:sz w:val="72"/>
          <w:szCs w:val="72"/>
        </w:rPr>
      </w:pPr>
    </w:p>
    <w:p w14:paraId="7B9644F6" w14:textId="77777777" w:rsidR="001C7876" w:rsidRPr="001C7876" w:rsidRDefault="001C7876" w:rsidP="001C7876">
      <w:pPr>
        <w:jc w:val="center"/>
      </w:pPr>
      <w:r>
        <w:rPr>
          <w:noProof/>
        </w:rPr>
        <w:drawing>
          <wp:inline distT="0" distB="0" distL="0" distR="0" wp14:anchorId="3B674B1B" wp14:editId="04B92B8C">
            <wp:extent cx="2806700" cy="2908300"/>
            <wp:effectExtent l="0" t="0" r="12700" b="12700"/>
            <wp:docPr id="2" name="Picture 2" descr="/Users/kgouge/Desktop/Logos/NV Falcon logo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kgouge/Desktop/Logos/NV Falcon logo copy.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06700" cy="2908300"/>
                    </a:xfrm>
                    <a:prstGeom prst="rect">
                      <a:avLst/>
                    </a:prstGeom>
                    <a:noFill/>
                    <a:ln>
                      <a:noFill/>
                    </a:ln>
                  </pic:spPr>
                </pic:pic>
              </a:graphicData>
            </a:graphic>
          </wp:inline>
        </w:drawing>
      </w:r>
    </w:p>
    <w:p w14:paraId="4EE091DE" w14:textId="77777777" w:rsidR="001C7876" w:rsidRDefault="001C7876" w:rsidP="001C7876"/>
    <w:p w14:paraId="1848DF45" w14:textId="77777777" w:rsidR="001C7876" w:rsidRDefault="001C7876" w:rsidP="001C7876">
      <w:pPr>
        <w:jc w:val="center"/>
      </w:pPr>
    </w:p>
    <w:p w14:paraId="3EAA29F1" w14:textId="77777777" w:rsidR="001C7876" w:rsidRDefault="001C7876" w:rsidP="001C7876">
      <w:pPr>
        <w:jc w:val="center"/>
      </w:pPr>
    </w:p>
    <w:p w14:paraId="2117CE28" w14:textId="77777777" w:rsidR="001C7876" w:rsidRPr="001C7876" w:rsidRDefault="001C7876" w:rsidP="001C7876">
      <w:pPr>
        <w:jc w:val="center"/>
      </w:pPr>
      <w:r>
        <w:rPr>
          <w:noProof/>
        </w:rPr>
        <w:drawing>
          <wp:inline distT="0" distB="0" distL="0" distR="0" wp14:anchorId="2A3A08F1" wp14:editId="0F75DCD8">
            <wp:extent cx="3709035" cy="1125391"/>
            <wp:effectExtent l="0" t="0" r="0" b="0"/>
            <wp:docPr id="1" name="Picture 1" descr="/Users/kgouge/Desktop/Logos/myp-programme-logo-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kgouge/Desktop/Logos/myp-programme-logo-en.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58674" cy="1140452"/>
                    </a:xfrm>
                    <a:prstGeom prst="rect">
                      <a:avLst/>
                    </a:prstGeom>
                    <a:noFill/>
                    <a:ln>
                      <a:noFill/>
                    </a:ln>
                  </pic:spPr>
                </pic:pic>
              </a:graphicData>
            </a:graphic>
          </wp:inline>
        </w:drawing>
      </w:r>
    </w:p>
    <w:p w14:paraId="294C9293" w14:textId="77777777" w:rsidR="001C7876" w:rsidRPr="001C7876" w:rsidRDefault="001C7876" w:rsidP="001C7876">
      <w:pPr>
        <w:jc w:val="center"/>
      </w:pPr>
    </w:p>
    <w:p w14:paraId="799FD429" w14:textId="77777777" w:rsidR="001C7876" w:rsidRPr="001C7876" w:rsidRDefault="001C7876" w:rsidP="001C7876">
      <w:pPr>
        <w:jc w:val="center"/>
      </w:pPr>
    </w:p>
    <w:p w14:paraId="039B2308" w14:textId="77777777" w:rsidR="00F07F92" w:rsidRPr="001C7876" w:rsidRDefault="00F07F92" w:rsidP="001C7876">
      <w:pPr>
        <w:jc w:val="center"/>
        <w:rPr>
          <w:sz w:val="72"/>
          <w:szCs w:val="72"/>
        </w:rPr>
      </w:pPr>
      <w:r w:rsidRPr="001C7876">
        <w:rPr>
          <w:sz w:val="72"/>
          <w:szCs w:val="72"/>
        </w:rPr>
        <w:t>An IB World School</w:t>
      </w:r>
    </w:p>
    <w:p w14:paraId="719BA060" w14:textId="5D12A736" w:rsidR="00F07F92" w:rsidRPr="001C7876" w:rsidRDefault="00EF7DB1" w:rsidP="001C7876">
      <w:pPr>
        <w:jc w:val="center"/>
        <w:rPr>
          <w:sz w:val="72"/>
          <w:szCs w:val="72"/>
        </w:rPr>
      </w:pPr>
      <w:r>
        <w:rPr>
          <w:sz w:val="72"/>
          <w:szCs w:val="72"/>
        </w:rPr>
        <w:t>Guidebook</w:t>
      </w:r>
    </w:p>
    <w:p w14:paraId="7A648519" w14:textId="77777777" w:rsidR="00F07F92" w:rsidRPr="001C7876" w:rsidRDefault="00F07F92"/>
    <w:p w14:paraId="7D530498" w14:textId="77777777" w:rsidR="00F07F92" w:rsidRPr="00F07F92" w:rsidRDefault="00F07F92" w:rsidP="001C7876">
      <w:pPr>
        <w:spacing w:before="100" w:beforeAutospacing="1" w:after="100" w:afterAutospacing="1"/>
        <w:jc w:val="center"/>
        <w:outlineLvl w:val="3"/>
        <w:rPr>
          <w:rFonts w:eastAsia="Times New Roman" w:cs="Times New Roman"/>
          <w:bCs/>
          <w:sz w:val="32"/>
          <w:szCs w:val="32"/>
        </w:rPr>
      </w:pPr>
      <w:r w:rsidRPr="00F07F92">
        <w:rPr>
          <w:rFonts w:eastAsia="Times New Roman" w:cs="Times New Roman"/>
          <w:bCs/>
          <w:sz w:val="32"/>
          <w:szCs w:val="32"/>
        </w:rPr>
        <w:t>Innovative – Visionary – Inclusive – Diverse</w:t>
      </w:r>
    </w:p>
    <w:p w14:paraId="74E42670" w14:textId="77777777" w:rsidR="00E50238" w:rsidRDefault="00E50238" w:rsidP="00BB4813">
      <w:pPr>
        <w:pStyle w:val="Title"/>
        <w:rPr>
          <w:rFonts w:cs="Arial"/>
          <w:sz w:val="36"/>
          <w:szCs w:val="36"/>
        </w:rPr>
      </w:pPr>
    </w:p>
    <w:p w14:paraId="6FA39431" w14:textId="77777777" w:rsidR="00E50238" w:rsidRDefault="00E50238" w:rsidP="00BB4813">
      <w:pPr>
        <w:pStyle w:val="Title"/>
        <w:rPr>
          <w:rFonts w:cs="Arial"/>
          <w:sz w:val="36"/>
          <w:szCs w:val="36"/>
        </w:rPr>
      </w:pPr>
      <w:r>
        <w:rPr>
          <w:rFonts w:cs="Arial"/>
          <w:noProof/>
          <w:sz w:val="36"/>
          <w:szCs w:val="36"/>
        </w:rPr>
        <w:lastRenderedPageBreak/>
        <w:drawing>
          <wp:anchor distT="0" distB="0" distL="114300" distR="114300" simplePos="0" relativeHeight="251658240" behindDoc="0" locked="0" layoutInCell="1" allowOverlap="1" wp14:anchorId="37A61566" wp14:editId="798FB61B">
            <wp:simplePos x="0" y="0"/>
            <wp:positionH relativeFrom="column">
              <wp:posOffset>0</wp:posOffset>
            </wp:positionH>
            <wp:positionV relativeFrom="paragraph">
              <wp:posOffset>181610</wp:posOffset>
            </wp:positionV>
            <wp:extent cx="914400" cy="876300"/>
            <wp:effectExtent l="0" t="0" r="0" b="12700"/>
            <wp:wrapTight wrapText="bothSides">
              <wp:wrapPolygon edited="0">
                <wp:start x="0" y="0"/>
                <wp:lineTo x="0" y="21287"/>
                <wp:lineTo x="21000" y="21287"/>
                <wp:lineTo x="21000" y="0"/>
                <wp:lineTo x="0" y="0"/>
              </wp:wrapPolygon>
            </wp:wrapTight>
            <wp:docPr id="5" name="Picture 5" descr="/Users/kgouge/Desktop/Logos/Worldschool-tri-smalle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sers/kgouge/Desktop/Logos/Worldschool-tri-smalles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0" cy="876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178FF3A" w14:textId="77777777" w:rsidR="00E50238" w:rsidRDefault="00E50238" w:rsidP="00BB4813">
      <w:pPr>
        <w:pStyle w:val="Title"/>
        <w:rPr>
          <w:rFonts w:cs="Arial"/>
          <w:sz w:val="36"/>
          <w:szCs w:val="36"/>
        </w:rPr>
      </w:pPr>
    </w:p>
    <w:p w14:paraId="49E455C5" w14:textId="77777777" w:rsidR="00BB4813" w:rsidRPr="005C7C83" w:rsidRDefault="00BB4813" w:rsidP="00BB4813">
      <w:pPr>
        <w:pStyle w:val="Title"/>
        <w:rPr>
          <w:rFonts w:asciiTheme="minorHAnsi" w:hAnsiTheme="minorHAnsi" w:cs="Arial"/>
          <w:sz w:val="36"/>
          <w:szCs w:val="36"/>
        </w:rPr>
      </w:pPr>
      <w:r w:rsidRPr="005C7C83">
        <w:rPr>
          <w:rFonts w:asciiTheme="minorHAnsi" w:hAnsiTheme="minorHAnsi" w:cs="Arial"/>
          <w:sz w:val="36"/>
          <w:szCs w:val="36"/>
        </w:rPr>
        <w:t>THE IB MISSION STATEMENT:</w:t>
      </w:r>
    </w:p>
    <w:p w14:paraId="48717C0A" w14:textId="77777777" w:rsidR="0013748E" w:rsidRDefault="00F07F92" w:rsidP="00F07F92">
      <w:pPr>
        <w:rPr>
          <w:rFonts w:eastAsia="Times New Roman" w:cs="Times New Roman"/>
        </w:rPr>
      </w:pPr>
      <w:r w:rsidRPr="005C7C83">
        <w:rPr>
          <w:rFonts w:eastAsia="Times New Roman" w:cs="Times New Roman"/>
        </w:rPr>
        <w:t xml:space="preserve">The International Baccalaureate aims to develop inquiring, knowledgeable and caring young people who help to create a better and more peaceful world through intercultural understanding and respect. </w:t>
      </w:r>
    </w:p>
    <w:p w14:paraId="3D293087" w14:textId="77777777" w:rsidR="0013748E" w:rsidRDefault="0013748E" w:rsidP="00F07F92">
      <w:pPr>
        <w:rPr>
          <w:rFonts w:eastAsia="Times New Roman" w:cs="Times New Roman"/>
        </w:rPr>
      </w:pPr>
    </w:p>
    <w:p w14:paraId="70377FEF" w14:textId="77777777" w:rsidR="0013748E" w:rsidRDefault="00F07F92" w:rsidP="00F07F92">
      <w:pPr>
        <w:rPr>
          <w:rFonts w:eastAsia="Times New Roman" w:cs="Times New Roman"/>
        </w:rPr>
      </w:pPr>
      <w:r w:rsidRPr="005C7C83">
        <w:rPr>
          <w:rFonts w:eastAsia="Times New Roman" w:cs="Times New Roman"/>
        </w:rPr>
        <w:t xml:space="preserve">To this end the organization works with schools, governments and international organizations to develop challenging programs of international education and rigorous assessment. </w:t>
      </w:r>
    </w:p>
    <w:p w14:paraId="0EFD6F8A" w14:textId="77777777" w:rsidR="0013748E" w:rsidRDefault="0013748E" w:rsidP="00F07F92">
      <w:pPr>
        <w:rPr>
          <w:rFonts w:eastAsia="Times New Roman" w:cs="Times New Roman"/>
        </w:rPr>
      </w:pPr>
    </w:p>
    <w:p w14:paraId="57BB5097" w14:textId="3E4E5342" w:rsidR="00F07F92" w:rsidRDefault="00F07F92" w:rsidP="00F07F92">
      <w:pPr>
        <w:rPr>
          <w:rFonts w:eastAsia="Times New Roman" w:cs="Times New Roman"/>
        </w:rPr>
      </w:pPr>
      <w:r w:rsidRPr="005C7C83">
        <w:rPr>
          <w:rFonts w:eastAsia="Times New Roman" w:cs="Times New Roman"/>
        </w:rPr>
        <w:t>These programs encourage students across the world to become active, compassionate and lifelong learners who understand that other people, with their differences, can also be right.</w:t>
      </w:r>
    </w:p>
    <w:p w14:paraId="18CE4963" w14:textId="77777777" w:rsidR="00802465" w:rsidRDefault="00802465" w:rsidP="00F07F92">
      <w:pPr>
        <w:rPr>
          <w:rFonts w:eastAsia="Times New Roman" w:cs="Times New Roman"/>
        </w:rPr>
      </w:pPr>
    </w:p>
    <w:p w14:paraId="3CE210FD" w14:textId="50E2C40B" w:rsidR="00802465" w:rsidRPr="005C7C83" w:rsidRDefault="00802465" w:rsidP="00F07F92">
      <w:pPr>
        <w:rPr>
          <w:rFonts w:eastAsia="Times New Roman" w:cs="Times New Roman"/>
        </w:rPr>
      </w:pPr>
      <w:r w:rsidRPr="00802465">
        <w:rPr>
          <w:rFonts w:cs="Arial"/>
          <w:sz w:val="36"/>
          <w:szCs w:val="36"/>
        </w:rPr>
        <w:drawing>
          <wp:anchor distT="0" distB="0" distL="114300" distR="114300" simplePos="0" relativeHeight="251663360" behindDoc="0" locked="0" layoutInCell="1" allowOverlap="1" wp14:anchorId="118DBF7C" wp14:editId="429D014A">
            <wp:simplePos x="0" y="0"/>
            <wp:positionH relativeFrom="column">
              <wp:posOffset>-215265</wp:posOffset>
            </wp:positionH>
            <wp:positionV relativeFrom="paragraph">
              <wp:posOffset>245110</wp:posOffset>
            </wp:positionV>
            <wp:extent cx="1234440" cy="1013460"/>
            <wp:effectExtent l="0" t="0" r="10160" b="2540"/>
            <wp:wrapTight wrapText="bothSides">
              <wp:wrapPolygon edited="0">
                <wp:start x="0" y="0"/>
                <wp:lineTo x="0" y="21113"/>
                <wp:lineTo x="21333" y="21113"/>
                <wp:lineTo x="21333" y="0"/>
                <wp:lineTo x="0" y="0"/>
              </wp:wrapPolygon>
            </wp:wrapTight>
            <wp:docPr id="7" name="Picture 7" descr="Washington%20Township%20Logo_Primary_Full%20Color_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shington%20Township%20Logo_Primary_Full%20Color_7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4440" cy="10134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542696F" w14:textId="0B90E661" w:rsidR="00E50238" w:rsidRPr="005C7C83" w:rsidRDefault="00E50238">
      <w:pPr>
        <w:rPr>
          <w:rFonts w:eastAsia="Times New Roman" w:cs="Times New Roman"/>
        </w:rPr>
      </w:pPr>
    </w:p>
    <w:p w14:paraId="2FD3734F" w14:textId="59C88F40" w:rsidR="00E50238" w:rsidRPr="005C7C83" w:rsidRDefault="00E50238">
      <w:pPr>
        <w:rPr>
          <w:rFonts w:eastAsia="Times New Roman" w:cs="Times New Roman"/>
        </w:rPr>
      </w:pPr>
    </w:p>
    <w:p w14:paraId="5DFB6913" w14:textId="5BEC6F1A" w:rsidR="00E50238" w:rsidRPr="005C7C83" w:rsidRDefault="00E50238">
      <w:pPr>
        <w:rPr>
          <w:rFonts w:eastAsia="Times New Roman" w:cs="Times New Roman"/>
        </w:rPr>
      </w:pPr>
    </w:p>
    <w:p w14:paraId="10FAF3C5" w14:textId="3E714E9E" w:rsidR="00E50238" w:rsidRPr="005C7C83" w:rsidRDefault="00E50238" w:rsidP="00E50238">
      <w:pPr>
        <w:pStyle w:val="Title"/>
        <w:rPr>
          <w:rFonts w:asciiTheme="minorHAnsi" w:hAnsiTheme="minorHAnsi" w:cs="Arial"/>
          <w:sz w:val="36"/>
          <w:szCs w:val="36"/>
        </w:rPr>
      </w:pPr>
      <w:r w:rsidRPr="005C7C83">
        <w:rPr>
          <w:rFonts w:asciiTheme="minorHAnsi" w:hAnsiTheme="minorHAnsi" w:cs="Arial"/>
          <w:sz w:val="36"/>
          <w:szCs w:val="36"/>
        </w:rPr>
        <w:t>WASHINGTON TOWNSHIP’S MISSION STATEMENT:</w:t>
      </w:r>
    </w:p>
    <w:p w14:paraId="06667555" w14:textId="72E78A16" w:rsidR="001C7876" w:rsidRPr="005C7C83" w:rsidRDefault="001C7876" w:rsidP="001C7876">
      <w:pPr>
        <w:rPr>
          <w:rFonts w:eastAsia="Times New Roman" w:cs="Times New Roman"/>
        </w:rPr>
      </w:pPr>
      <w:r w:rsidRPr="005C7C83">
        <w:rPr>
          <w:rFonts w:eastAsia="Times New Roman" w:cs="Times New Roman"/>
        </w:rPr>
        <w:t>The mission of Washington Township Schools is to develop life-long learners and globally minded citizens by fostering the academic, creative, and social skills needed to achieve excellence in a multi-cultural environment.</w:t>
      </w:r>
    </w:p>
    <w:p w14:paraId="23AFEA2A" w14:textId="61F818AC" w:rsidR="001C7876" w:rsidRPr="005C7C83" w:rsidRDefault="001C7876"/>
    <w:p w14:paraId="2EB70E26" w14:textId="1405689B" w:rsidR="00E50238" w:rsidRDefault="00E50238"/>
    <w:p w14:paraId="170CC1E5" w14:textId="23FFF28D" w:rsidR="001A0DDA" w:rsidRDefault="001A0DDA" w:rsidP="001A0DDA">
      <w:pPr>
        <w:pStyle w:val="Title"/>
        <w:rPr>
          <w:rFonts w:asciiTheme="minorHAnsi" w:hAnsiTheme="minorHAnsi" w:cs="Arial"/>
          <w:sz w:val="36"/>
          <w:szCs w:val="36"/>
        </w:rPr>
      </w:pPr>
    </w:p>
    <w:p w14:paraId="6E7FC7D6" w14:textId="2D08D3D4" w:rsidR="001A0DDA" w:rsidRDefault="00802465" w:rsidP="001A0DDA">
      <w:pPr>
        <w:pStyle w:val="Title"/>
        <w:rPr>
          <w:rFonts w:asciiTheme="minorHAnsi" w:hAnsiTheme="minorHAnsi" w:cs="Arial"/>
          <w:sz w:val="36"/>
          <w:szCs w:val="36"/>
        </w:rPr>
      </w:pPr>
      <w:r w:rsidRPr="00802465">
        <w:rPr>
          <w:rFonts w:asciiTheme="minorHAnsi" w:hAnsiTheme="minorHAnsi" w:cs="Arial"/>
          <w:sz w:val="36"/>
          <w:szCs w:val="36"/>
        </w:rPr>
        <w:drawing>
          <wp:anchor distT="0" distB="0" distL="114300" distR="114300" simplePos="0" relativeHeight="251661312" behindDoc="0" locked="0" layoutInCell="1" allowOverlap="1" wp14:anchorId="6562C4C8" wp14:editId="669A1395">
            <wp:simplePos x="0" y="0"/>
            <wp:positionH relativeFrom="column">
              <wp:posOffset>-151765</wp:posOffset>
            </wp:positionH>
            <wp:positionV relativeFrom="paragraph">
              <wp:posOffset>55245</wp:posOffset>
            </wp:positionV>
            <wp:extent cx="1234440" cy="1013460"/>
            <wp:effectExtent l="0" t="0" r="10160" b="2540"/>
            <wp:wrapTight wrapText="bothSides">
              <wp:wrapPolygon edited="0">
                <wp:start x="0" y="0"/>
                <wp:lineTo x="0" y="21113"/>
                <wp:lineTo x="21333" y="21113"/>
                <wp:lineTo x="21333" y="0"/>
                <wp:lineTo x="0" y="0"/>
              </wp:wrapPolygon>
            </wp:wrapTight>
            <wp:docPr id="6" name="Picture 6" descr="Washington%20Township%20Logo_Primary_Full%20Color_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shington%20Township%20Logo_Primary_Full%20Color_7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4440" cy="10134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224232" w14:textId="3B7455DF" w:rsidR="001A0DDA" w:rsidRDefault="001A0DDA" w:rsidP="001A0DDA">
      <w:pPr>
        <w:pStyle w:val="Title"/>
        <w:rPr>
          <w:rFonts w:asciiTheme="minorHAnsi" w:hAnsiTheme="minorHAnsi" w:cs="Arial"/>
          <w:sz w:val="36"/>
          <w:szCs w:val="36"/>
        </w:rPr>
      </w:pPr>
    </w:p>
    <w:p w14:paraId="4D8DCA62" w14:textId="040EE4DE" w:rsidR="0033380F" w:rsidRPr="005C7C83" w:rsidRDefault="006B7D0E" w:rsidP="001A0DDA">
      <w:pPr>
        <w:pStyle w:val="Title"/>
        <w:rPr>
          <w:rFonts w:asciiTheme="minorHAnsi" w:hAnsiTheme="minorHAnsi" w:cs="Arial"/>
          <w:sz w:val="36"/>
          <w:szCs w:val="36"/>
        </w:rPr>
      </w:pPr>
      <w:r>
        <w:rPr>
          <w:rFonts w:asciiTheme="minorHAnsi" w:hAnsiTheme="minorHAnsi" w:cs="Arial"/>
          <w:sz w:val="36"/>
          <w:szCs w:val="36"/>
        </w:rPr>
        <w:t>WASHINGTON T</w:t>
      </w:r>
      <w:r w:rsidR="001A0DDA">
        <w:rPr>
          <w:rFonts w:asciiTheme="minorHAnsi" w:hAnsiTheme="minorHAnsi" w:cs="Arial"/>
          <w:sz w:val="36"/>
          <w:szCs w:val="36"/>
        </w:rPr>
        <w:t>O</w:t>
      </w:r>
      <w:r>
        <w:rPr>
          <w:rFonts w:asciiTheme="minorHAnsi" w:hAnsiTheme="minorHAnsi" w:cs="Arial"/>
          <w:sz w:val="36"/>
          <w:szCs w:val="36"/>
        </w:rPr>
        <w:t>W</w:t>
      </w:r>
      <w:r w:rsidR="001A0DDA">
        <w:rPr>
          <w:rFonts w:asciiTheme="minorHAnsi" w:hAnsiTheme="minorHAnsi" w:cs="Arial"/>
          <w:sz w:val="36"/>
          <w:szCs w:val="36"/>
        </w:rPr>
        <w:t>NSHIP’S VISION</w:t>
      </w:r>
      <w:r w:rsidR="0033380F" w:rsidRPr="005C7C83">
        <w:rPr>
          <w:rFonts w:asciiTheme="minorHAnsi" w:hAnsiTheme="minorHAnsi" w:cs="Arial"/>
          <w:sz w:val="36"/>
          <w:szCs w:val="36"/>
        </w:rPr>
        <w:t>:</w:t>
      </w:r>
    </w:p>
    <w:p w14:paraId="3FA686D2" w14:textId="3F9AD412" w:rsidR="00E50238" w:rsidRDefault="001A0DDA" w:rsidP="001A0DDA">
      <w:pPr>
        <w:jc w:val="both"/>
      </w:pPr>
      <w:r>
        <w:t>Superior schools in a supportive community.</w:t>
      </w:r>
    </w:p>
    <w:p w14:paraId="5D8E8540" w14:textId="31C69EFE" w:rsidR="001A0DDA" w:rsidRDefault="001A0DDA">
      <w:r>
        <w:br w:type="page"/>
      </w:r>
      <w:bookmarkStart w:id="0" w:name="_GoBack"/>
      <w:bookmarkEnd w:id="0"/>
    </w:p>
    <w:p w14:paraId="728EF6E9" w14:textId="77777777" w:rsidR="00E50238" w:rsidRPr="005C7C83" w:rsidRDefault="00E50238" w:rsidP="00E50238">
      <w:pPr>
        <w:pStyle w:val="Title"/>
        <w:rPr>
          <w:rFonts w:asciiTheme="minorHAnsi" w:hAnsiTheme="minorHAnsi" w:cs="Arial"/>
          <w:sz w:val="36"/>
          <w:szCs w:val="36"/>
        </w:rPr>
      </w:pPr>
      <w:r w:rsidRPr="005C7C83">
        <w:rPr>
          <w:rFonts w:asciiTheme="minorHAnsi" w:hAnsiTheme="minorHAnsi" w:cs="Arial"/>
          <w:sz w:val="36"/>
          <w:szCs w:val="36"/>
        </w:rPr>
        <w:t>MYP AT A GLANCE:</w:t>
      </w:r>
    </w:p>
    <w:p w14:paraId="71A33391" w14:textId="77777777" w:rsidR="00E50238" w:rsidRDefault="00E50238" w:rsidP="00E50238">
      <w:pPr>
        <w:rPr>
          <w:rFonts w:eastAsia="Times New Roman" w:cs="Times New Roman"/>
        </w:rPr>
      </w:pPr>
      <w:r w:rsidRPr="00E50238">
        <w:rPr>
          <w:rFonts w:eastAsia="Times New Roman" w:cs="Times New Roman"/>
        </w:rPr>
        <w:t xml:space="preserve">The Metropolitan School District of Washington Township is a fully authorized International Baccalaureate World School K-12 district.  </w:t>
      </w:r>
      <w:r w:rsidRPr="00E50238">
        <w:t xml:space="preserve">The Middle Years Program (MYP) at </w:t>
      </w:r>
      <w:proofErr w:type="spellStart"/>
      <w:r w:rsidRPr="00E50238">
        <w:t>Northview</w:t>
      </w:r>
      <w:proofErr w:type="spellEnd"/>
      <w:r w:rsidRPr="00E50238">
        <w:t xml:space="preserve"> Middle School </w:t>
      </w:r>
      <w:r w:rsidRPr="00E50238">
        <w:rPr>
          <w:rFonts w:eastAsia="Times New Roman" w:cs="Times New Roman"/>
        </w:rPr>
        <w:t>offers a rich and rigorous curriculum that provides academic challenges transcending traditional subject areas</w:t>
      </w:r>
      <w:r w:rsidR="002B1AB3">
        <w:rPr>
          <w:rFonts w:eastAsia="Times New Roman" w:cs="Times New Roman"/>
        </w:rPr>
        <w:t xml:space="preserve"> and connecting with real world experiences</w:t>
      </w:r>
      <w:r w:rsidRPr="00E50238">
        <w:rPr>
          <w:rFonts w:eastAsia="Times New Roman" w:cs="Times New Roman"/>
        </w:rPr>
        <w:t xml:space="preserve">. We focus to develop </w:t>
      </w:r>
      <w:r w:rsidR="002B1AB3">
        <w:rPr>
          <w:rFonts w:eastAsia="Times New Roman" w:cs="Times New Roman"/>
        </w:rPr>
        <w:t xml:space="preserve">and growth of </w:t>
      </w:r>
      <w:r w:rsidRPr="00E50238">
        <w:rPr>
          <w:rFonts w:eastAsia="Times New Roman" w:cs="Times New Roman"/>
        </w:rPr>
        <w:t xml:space="preserve">each student through the learner profile attributes and the approaches to learning.  The MYP includes </w:t>
      </w:r>
      <w:r w:rsidR="002B1AB3">
        <w:rPr>
          <w:rFonts w:eastAsia="Times New Roman" w:cs="Times New Roman"/>
        </w:rPr>
        <w:t>ALL students in grades sixth through ten creating a middle and high school partnership.</w:t>
      </w:r>
    </w:p>
    <w:p w14:paraId="1CFE234F" w14:textId="77777777" w:rsidR="002B1AB3" w:rsidRDefault="002B1AB3" w:rsidP="00E50238">
      <w:pPr>
        <w:rPr>
          <w:rFonts w:eastAsia="Times New Roman" w:cs="Times New Roman"/>
        </w:rPr>
      </w:pPr>
    </w:p>
    <w:p w14:paraId="5C9D5B40" w14:textId="77777777" w:rsidR="002B1AB3" w:rsidRDefault="009F6452" w:rsidP="009F6452">
      <w:pPr>
        <w:rPr>
          <w:rFonts w:eastAsia="Times New Roman" w:cs="Times New Roman"/>
        </w:rPr>
      </w:pPr>
      <w:r w:rsidRPr="009F6452">
        <w:rPr>
          <w:rFonts w:eastAsia="Times New Roman" w:cs="Times New Roman"/>
          <w:noProof/>
        </w:rPr>
        <w:drawing>
          <wp:inline distT="0" distB="0" distL="0" distR="0" wp14:anchorId="42118DF3" wp14:editId="367F7639">
            <wp:extent cx="6223635" cy="5611910"/>
            <wp:effectExtent l="0" t="0" r="0"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t="11006" b="18620"/>
                    <a:stretch/>
                  </pic:blipFill>
                  <pic:spPr bwMode="auto">
                    <a:xfrm>
                      <a:off x="0" y="0"/>
                      <a:ext cx="6231309" cy="5618830"/>
                    </a:xfrm>
                    <a:prstGeom prst="rect">
                      <a:avLst/>
                    </a:prstGeom>
                    <a:ln>
                      <a:noFill/>
                    </a:ln>
                    <a:extLst>
                      <a:ext uri="{53640926-AAD7-44D8-BBD7-CCE9431645EC}">
                        <a14:shadowObscured xmlns:a14="http://schemas.microsoft.com/office/drawing/2010/main"/>
                      </a:ext>
                    </a:extLst>
                  </pic:spPr>
                </pic:pic>
              </a:graphicData>
            </a:graphic>
          </wp:inline>
        </w:drawing>
      </w:r>
    </w:p>
    <w:p w14:paraId="1BC28004" w14:textId="77777777" w:rsidR="002B1AB3" w:rsidRDefault="002B1AB3" w:rsidP="00E50238">
      <w:pPr>
        <w:rPr>
          <w:rFonts w:eastAsia="Times New Roman" w:cs="Times New Roman"/>
        </w:rPr>
      </w:pPr>
    </w:p>
    <w:p w14:paraId="0FB5E429" w14:textId="77777777" w:rsidR="002B1AB3" w:rsidRDefault="002B1AB3" w:rsidP="00E50238">
      <w:pPr>
        <w:rPr>
          <w:rFonts w:eastAsia="Times New Roman" w:cs="Times New Roman"/>
        </w:rPr>
      </w:pPr>
      <w:r>
        <w:rPr>
          <w:rFonts w:eastAsia="Times New Roman" w:cs="Times New Roman"/>
        </w:rPr>
        <w:t xml:space="preserve">To read more, visit the district website at </w:t>
      </w:r>
      <w:hyperlink r:id="rId12" w:history="1">
        <w:r w:rsidRPr="002B1AB3">
          <w:rPr>
            <w:rStyle w:val="Hyperlink"/>
            <w:rFonts w:eastAsia="Times New Roman" w:cs="Times New Roman"/>
          </w:rPr>
          <w:t>https://www.msdwt.k12.in.us/academic-programs/</w:t>
        </w:r>
      </w:hyperlink>
    </w:p>
    <w:p w14:paraId="4FFEB00B" w14:textId="77777777" w:rsidR="009F6452" w:rsidRDefault="002B1AB3">
      <w:pPr>
        <w:rPr>
          <w:rFonts w:eastAsia="Times New Roman" w:cs="Times New Roman"/>
        </w:rPr>
      </w:pPr>
      <w:r>
        <w:rPr>
          <w:rFonts w:eastAsia="Times New Roman" w:cs="Times New Roman"/>
        </w:rPr>
        <w:t xml:space="preserve">Or the IB MYP at </w:t>
      </w:r>
      <w:hyperlink r:id="rId13" w:history="1">
        <w:r w:rsidRPr="002B1AB3">
          <w:rPr>
            <w:rStyle w:val="Hyperlink"/>
            <w:rFonts w:eastAsia="Times New Roman" w:cs="Times New Roman"/>
          </w:rPr>
          <w:t>https://www.ibo.org/programmes/middle-years-programme/</w:t>
        </w:r>
      </w:hyperlink>
      <w:r w:rsidR="009F6452">
        <w:rPr>
          <w:rFonts w:eastAsia="Times New Roman" w:cs="Times New Roman"/>
        </w:rPr>
        <w:t xml:space="preserve">  </w:t>
      </w:r>
    </w:p>
    <w:p w14:paraId="2505E495" w14:textId="5E08D9B0" w:rsidR="004D0756" w:rsidRPr="005C7C83" w:rsidRDefault="009F6452" w:rsidP="004D0756">
      <w:pPr>
        <w:pStyle w:val="Title"/>
        <w:rPr>
          <w:rFonts w:asciiTheme="minorHAnsi" w:hAnsiTheme="minorHAnsi" w:cs="Arial"/>
          <w:sz w:val="36"/>
          <w:szCs w:val="36"/>
        </w:rPr>
      </w:pPr>
      <w:r>
        <w:rPr>
          <w:rFonts w:eastAsia="Times New Roman" w:cs="Times New Roman"/>
        </w:rPr>
        <w:br w:type="page"/>
      </w:r>
      <w:r w:rsidR="00AD1934" w:rsidRPr="005C7C83">
        <w:rPr>
          <w:rFonts w:asciiTheme="minorHAnsi" w:eastAsia="Times New Roman" w:hAnsiTheme="minorHAnsi" w:cs="Times New Roman"/>
          <w:noProof/>
        </w:rPr>
        <w:drawing>
          <wp:anchor distT="0" distB="0" distL="114300" distR="114300" simplePos="0" relativeHeight="251660288" behindDoc="0" locked="0" layoutInCell="1" allowOverlap="1" wp14:anchorId="5EF52005" wp14:editId="4F3361E0">
            <wp:simplePos x="0" y="0"/>
            <wp:positionH relativeFrom="column">
              <wp:posOffset>-292100</wp:posOffset>
            </wp:positionH>
            <wp:positionV relativeFrom="paragraph">
              <wp:posOffset>0</wp:posOffset>
            </wp:positionV>
            <wp:extent cx="1306830" cy="1831340"/>
            <wp:effectExtent l="0" t="0" r="0" b="0"/>
            <wp:wrapTight wrapText="bothSides">
              <wp:wrapPolygon edited="0">
                <wp:start x="0" y="0"/>
                <wp:lineTo x="0" y="21270"/>
                <wp:lineTo x="20991" y="21270"/>
                <wp:lineTo x="20991" y="0"/>
                <wp:lineTo x="0" y="0"/>
              </wp:wrapPolygon>
            </wp:wrapTight>
            <wp:docPr id="10" name="Picture 10" descr="Logos/LP-He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s/LP-Head.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06830" cy="1831340"/>
                    </a:xfrm>
                    <a:prstGeom prst="rect">
                      <a:avLst/>
                    </a:prstGeom>
                    <a:noFill/>
                    <a:ln>
                      <a:noFill/>
                    </a:ln>
                  </pic:spPr>
                </pic:pic>
              </a:graphicData>
            </a:graphic>
            <wp14:sizeRelH relativeFrom="page">
              <wp14:pctWidth>0</wp14:pctWidth>
            </wp14:sizeRelH>
            <wp14:sizeRelV relativeFrom="page">
              <wp14:pctHeight>0</wp14:pctHeight>
            </wp14:sizeRelV>
          </wp:anchor>
        </w:drawing>
      </w:r>
      <w:r w:rsidR="004D0756" w:rsidRPr="005C7C83">
        <w:rPr>
          <w:rFonts w:asciiTheme="minorHAnsi" w:hAnsiTheme="minorHAnsi" w:cs="Arial"/>
          <w:sz w:val="36"/>
          <w:szCs w:val="36"/>
        </w:rPr>
        <w:t xml:space="preserve">INTERNATIONAL MINDEDNESS: </w:t>
      </w:r>
      <w:r w:rsidR="00AD1934" w:rsidRPr="005C7C83">
        <w:rPr>
          <w:rFonts w:asciiTheme="minorHAnsi" w:hAnsiTheme="minorHAnsi" w:cs="Arial"/>
          <w:sz w:val="36"/>
          <w:szCs w:val="36"/>
        </w:rPr>
        <w:t>The Learner Profile</w:t>
      </w:r>
    </w:p>
    <w:p w14:paraId="4D3996FB" w14:textId="62DCE47C" w:rsidR="00AD1934" w:rsidRPr="005C7C83" w:rsidRDefault="00AD1934">
      <w:r w:rsidRPr="005C7C83">
        <w:t xml:space="preserve">The aim of all IB programs is to develop internationally minded people who help to create a better and more peaceful world.  IB wants students to recognize we are all human, and that we must share in caring for each other and our planet.  The IB learner profile represents ten attributes valued by IB World Schools.  These attributes, and others like them, can help individuals and groups become more responsible members of local, national, and global communities.  </w:t>
      </w:r>
    </w:p>
    <w:p w14:paraId="4F364210" w14:textId="77777777" w:rsidR="004F3D64" w:rsidRDefault="004F3D64"/>
    <w:p w14:paraId="041945A3" w14:textId="77777777" w:rsidR="004F3D64" w:rsidRPr="005C7C83" w:rsidRDefault="004F3D64" w:rsidP="004F3D64">
      <w:pPr>
        <w:pStyle w:val="Heading3"/>
        <w:spacing w:before="28"/>
        <w:rPr>
          <w:rFonts w:asciiTheme="minorHAnsi" w:hAnsiTheme="minorHAnsi"/>
          <w:b/>
          <w:bCs/>
          <w:i/>
          <w:sz w:val="20"/>
          <w:szCs w:val="20"/>
        </w:rPr>
      </w:pPr>
      <w:r w:rsidRPr="005C7C83">
        <w:rPr>
          <w:rFonts w:asciiTheme="minorHAnsi" w:hAnsiTheme="minorHAnsi"/>
          <w:b/>
          <w:i/>
          <w:color w:val="030303"/>
          <w:sz w:val="20"/>
          <w:szCs w:val="20"/>
        </w:rPr>
        <w:t>INQUIRERS</w:t>
      </w:r>
    </w:p>
    <w:p w14:paraId="58912673" w14:textId="77777777" w:rsidR="004F3D64" w:rsidRPr="005C7C83" w:rsidRDefault="004F3D64" w:rsidP="004F3D64">
      <w:pPr>
        <w:pStyle w:val="BodyText"/>
        <w:spacing w:before="10" w:line="270" w:lineRule="auto"/>
        <w:ind w:left="720"/>
        <w:rPr>
          <w:rFonts w:asciiTheme="minorHAnsi" w:hAnsiTheme="minorHAnsi"/>
          <w:sz w:val="20"/>
          <w:szCs w:val="20"/>
        </w:rPr>
      </w:pPr>
      <w:r w:rsidRPr="005C7C83">
        <w:rPr>
          <w:rFonts w:asciiTheme="minorHAnsi" w:hAnsiTheme="minorHAnsi"/>
          <w:color w:val="030303"/>
          <w:w w:val="110"/>
          <w:sz w:val="20"/>
          <w:szCs w:val="20"/>
        </w:rPr>
        <w:t>We</w:t>
      </w:r>
      <w:r w:rsidRPr="005C7C83">
        <w:rPr>
          <w:rFonts w:asciiTheme="minorHAnsi" w:hAnsiTheme="minorHAnsi"/>
          <w:color w:val="030303"/>
          <w:spacing w:val="-18"/>
          <w:w w:val="110"/>
          <w:sz w:val="20"/>
          <w:szCs w:val="20"/>
        </w:rPr>
        <w:t xml:space="preserve"> </w:t>
      </w:r>
      <w:r w:rsidRPr="005C7C83">
        <w:rPr>
          <w:rFonts w:asciiTheme="minorHAnsi" w:hAnsiTheme="minorHAnsi"/>
          <w:color w:val="030303"/>
          <w:w w:val="110"/>
          <w:sz w:val="20"/>
          <w:szCs w:val="20"/>
        </w:rPr>
        <w:t>nurture</w:t>
      </w:r>
      <w:r w:rsidRPr="005C7C83">
        <w:rPr>
          <w:rFonts w:asciiTheme="minorHAnsi" w:hAnsiTheme="minorHAnsi"/>
          <w:color w:val="030303"/>
          <w:spacing w:val="-25"/>
          <w:w w:val="110"/>
          <w:sz w:val="20"/>
          <w:szCs w:val="20"/>
        </w:rPr>
        <w:t xml:space="preserve"> </w:t>
      </w:r>
      <w:r w:rsidRPr="005C7C83">
        <w:rPr>
          <w:rFonts w:asciiTheme="minorHAnsi" w:hAnsiTheme="minorHAnsi"/>
          <w:color w:val="030303"/>
          <w:w w:val="110"/>
          <w:sz w:val="20"/>
          <w:szCs w:val="20"/>
        </w:rPr>
        <w:t>our</w:t>
      </w:r>
      <w:r w:rsidRPr="005C7C83">
        <w:rPr>
          <w:rFonts w:asciiTheme="minorHAnsi" w:hAnsiTheme="minorHAnsi"/>
          <w:color w:val="030303"/>
          <w:spacing w:val="-23"/>
          <w:w w:val="110"/>
          <w:sz w:val="20"/>
          <w:szCs w:val="20"/>
        </w:rPr>
        <w:t xml:space="preserve"> </w:t>
      </w:r>
      <w:r w:rsidRPr="005C7C83">
        <w:rPr>
          <w:rFonts w:asciiTheme="minorHAnsi" w:hAnsiTheme="minorHAnsi"/>
          <w:color w:val="030303"/>
          <w:w w:val="110"/>
          <w:sz w:val="20"/>
          <w:szCs w:val="20"/>
        </w:rPr>
        <w:t>curiosity,</w:t>
      </w:r>
      <w:r w:rsidRPr="005C7C83">
        <w:rPr>
          <w:rFonts w:asciiTheme="minorHAnsi" w:hAnsiTheme="minorHAnsi"/>
          <w:color w:val="030303"/>
          <w:spacing w:val="-22"/>
          <w:w w:val="110"/>
          <w:sz w:val="20"/>
          <w:szCs w:val="20"/>
        </w:rPr>
        <w:t xml:space="preserve"> </w:t>
      </w:r>
      <w:r w:rsidRPr="005C7C83">
        <w:rPr>
          <w:rFonts w:asciiTheme="minorHAnsi" w:hAnsiTheme="minorHAnsi"/>
          <w:color w:val="030303"/>
          <w:w w:val="110"/>
          <w:sz w:val="20"/>
          <w:szCs w:val="20"/>
        </w:rPr>
        <w:t>developing</w:t>
      </w:r>
      <w:r w:rsidRPr="005C7C83">
        <w:rPr>
          <w:rFonts w:asciiTheme="minorHAnsi" w:hAnsiTheme="minorHAnsi"/>
          <w:color w:val="030303"/>
          <w:spacing w:val="-10"/>
          <w:w w:val="110"/>
          <w:sz w:val="20"/>
          <w:szCs w:val="20"/>
        </w:rPr>
        <w:t xml:space="preserve"> </w:t>
      </w:r>
      <w:r w:rsidRPr="005C7C83">
        <w:rPr>
          <w:rFonts w:asciiTheme="minorHAnsi" w:hAnsiTheme="minorHAnsi"/>
          <w:color w:val="030303"/>
          <w:w w:val="110"/>
          <w:sz w:val="20"/>
          <w:szCs w:val="20"/>
        </w:rPr>
        <w:t>skills</w:t>
      </w:r>
      <w:r w:rsidRPr="005C7C83">
        <w:rPr>
          <w:rFonts w:asciiTheme="minorHAnsi" w:hAnsiTheme="minorHAnsi"/>
          <w:color w:val="030303"/>
          <w:spacing w:val="-23"/>
          <w:w w:val="110"/>
          <w:sz w:val="20"/>
          <w:szCs w:val="20"/>
        </w:rPr>
        <w:t xml:space="preserve"> </w:t>
      </w:r>
      <w:r w:rsidRPr="005C7C83">
        <w:rPr>
          <w:rFonts w:asciiTheme="minorHAnsi" w:hAnsiTheme="minorHAnsi"/>
          <w:color w:val="030303"/>
          <w:w w:val="110"/>
          <w:sz w:val="20"/>
          <w:szCs w:val="20"/>
        </w:rPr>
        <w:t>for</w:t>
      </w:r>
      <w:r w:rsidRPr="005C7C83">
        <w:rPr>
          <w:rFonts w:asciiTheme="minorHAnsi" w:hAnsiTheme="minorHAnsi"/>
          <w:color w:val="030303"/>
          <w:spacing w:val="-14"/>
          <w:w w:val="110"/>
          <w:sz w:val="20"/>
          <w:szCs w:val="20"/>
        </w:rPr>
        <w:t xml:space="preserve"> </w:t>
      </w:r>
      <w:r w:rsidRPr="005C7C83">
        <w:rPr>
          <w:rFonts w:asciiTheme="minorHAnsi" w:hAnsiTheme="minorHAnsi"/>
          <w:color w:val="030303"/>
          <w:w w:val="110"/>
          <w:sz w:val="20"/>
          <w:szCs w:val="20"/>
        </w:rPr>
        <w:t>inquiry</w:t>
      </w:r>
      <w:r w:rsidRPr="005C7C83">
        <w:rPr>
          <w:rFonts w:asciiTheme="minorHAnsi" w:hAnsiTheme="minorHAnsi"/>
          <w:color w:val="030303"/>
          <w:spacing w:val="-23"/>
          <w:w w:val="110"/>
          <w:sz w:val="20"/>
          <w:szCs w:val="20"/>
        </w:rPr>
        <w:t xml:space="preserve"> </w:t>
      </w:r>
      <w:r w:rsidRPr="005C7C83">
        <w:rPr>
          <w:rFonts w:asciiTheme="minorHAnsi" w:hAnsiTheme="minorHAnsi"/>
          <w:color w:val="030303"/>
          <w:w w:val="110"/>
          <w:sz w:val="20"/>
          <w:szCs w:val="20"/>
        </w:rPr>
        <w:t>and research.</w:t>
      </w:r>
      <w:r w:rsidRPr="005C7C83">
        <w:rPr>
          <w:rFonts w:asciiTheme="minorHAnsi" w:hAnsiTheme="minorHAnsi"/>
          <w:color w:val="030303"/>
          <w:spacing w:val="-32"/>
          <w:w w:val="110"/>
          <w:sz w:val="20"/>
          <w:szCs w:val="20"/>
        </w:rPr>
        <w:t xml:space="preserve"> </w:t>
      </w:r>
      <w:r w:rsidRPr="005C7C83">
        <w:rPr>
          <w:rFonts w:asciiTheme="minorHAnsi" w:hAnsiTheme="minorHAnsi"/>
          <w:color w:val="030303"/>
          <w:w w:val="110"/>
          <w:sz w:val="20"/>
          <w:szCs w:val="20"/>
        </w:rPr>
        <w:t>We</w:t>
      </w:r>
      <w:r w:rsidRPr="005C7C83">
        <w:rPr>
          <w:rFonts w:asciiTheme="minorHAnsi" w:hAnsiTheme="minorHAnsi"/>
          <w:color w:val="030303"/>
          <w:spacing w:val="-19"/>
          <w:w w:val="110"/>
          <w:sz w:val="20"/>
          <w:szCs w:val="20"/>
        </w:rPr>
        <w:t xml:space="preserve"> </w:t>
      </w:r>
      <w:r w:rsidRPr="005C7C83">
        <w:rPr>
          <w:rFonts w:asciiTheme="minorHAnsi" w:hAnsiTheme="minorHAnsi"/>
          <w:color w:val="030303"/>
          <w:w w:val="110"/>
          <w:sz w:val="20"/>
          <w:szCs w:val="20"/>
        </w:rPr>
        <w:t>know</w:t>
      </w:r>
      <w:r w:rsidRPr="005C7C83">
        <w:rPr>
          <w:rFonts w:asciiTheme="minorHAnsi" w:hAnsiTheme="minorHAnsi"/>
          <w:color w:val="030303"/>
          <w:spacing w:val="-19"/>
          <w:w w:val="110"/>
          <w:sz w:val="20"/>
          <w:szCs w:val="20"/>
        </w:rPr>
        <w:t xml:space="preserve"> </w:t>
      </w:r>
      <w:r w:rsidRPr="005C7C83">
        <w:rPr>
          <w:rFonts w:asciiTheme="minorHAnsi" w:hAnsiTheme="minorHAnsi"/>
          <w:color w:val="030303"/>
          <w:w w:val="110"/>
          <w:sz w:val="20"/>
          <w:szCs w:val="20"/>
        </w:rPr>
        <w:t>how</w:t>
      </w:r>
      <w:r w:rsidRPr="005C7C83">
        <w:rPr>
          <w:rFonts w:asciiTheme="minorHAnsi" w:hAnsiTheme="minorHAnsi"/>
          <w:color w:val="030303"/>
          <w:spacing w:val="-27"/>
          <w:w w:val="110"/>
          <w:sz w:val="20"/>
          <w:szCs w:val="20"/>
        </w:rPr>
        <w:t xml:space="preserve"> </w:t>
      </w:r>
      <w:r w:rsidRPr="005C7C83">
        <w:rPr>
          <w:rFonts w:asciiTheme="minorHAnsi" w:hAnsiTheme="minorHAnsi"/>
          <w:color w:val="030303"/>
          <w:w w:val="110"/>
          <w:sz w:val="20"/>
          <w:szCs w:val="20"/>
        </w:rPr>
        <w:t>to</w:t>
      </w:r>
      <w:r w:rsidRPr="005C7C83">
        <w:rPr>
          <w:rFonts w:asciiTheme="minorHAnsi" w:hAnsiTheme="minorHAnsi"/>
          <w:color w:val="030303"/>
          <w:spacing w:val="-20"/>
          <w:w w:val="110"/>
          <w:sz w:val="20"/>
          <w:szCs w:val="20"/>
        </w:rPr>
        <w:t xml:space="preserve"> </w:t>
      </w:r>
      <w:r w:rsidRPr="005C7C83">
        <w:rPr>
          <w:rFonts w:asciiTheme="minorHAnsi" w:hAnsiTheme="minorHAnsi"/>
          <w:color w:val="030303"/>
          <w:w w:val="110"/>
          <w:sz w:val="20"/>
          <w:szCs w:val="20"/>
        </w:rPr>
        <w:t>learn</w:t>
      </w:r>
      <w:r w:rsidRPr="005C7C83">
        <w:rPr>
          <w:rFonts w:asciiTheme="minorHAnsi" w:hAnsiTheme="minorHAnsi"/>
          <w:color w:val="030303"/>
          <w:spacing w:val="-24"/>
          <w:w w:val="110"/>
          <w:sz w:val="20"/>
          <w:szCs w:val="20"/>
        </w:rPr>
        <w:t xml:space="preserve"> </w:t>
      </w:r>
      <w:r w:rsidRPr="005C7C83">
        <w:rPr>
          <w:rFonts w:asciiTheme="minorHAnsi" w:hAnsiTheme="minorHAnsi"/>
          <w:color w:val="030303"/>
          <w:w w:val="110"/>
          <w:sz w:val="20"/>
          <w:szCs w:val="20"/>
        </w:rPr>
        <w:t>independently</w:t>
      </w:r>
      <w:r w:rsidRPr="005C7C83">
        <w:rPr>
          <w:rFonts w:asciiTheme="minorHAnsi" w:hAnsiTheme="minorHAnsi"/>
          <w:color w:val="030303"/>
          <w:spacing w:val="-21"/>
          <w:w w:val="110"/>
          <w:sz w:val="20"/>
          <w:szCs w:val="20"/>
        </w:rPr>
        <w:t xml:space="preserve"> </w:t>
      </w:r>
      <w:r w:rsidRPr="005C7C83">
        <w:rPr>
          <w:rFonts w:asciiTheme="minorHAnsi" w:hAnsiTheme="minorHAnsi"/>
          <w:color w:val="030303"/>
          <w:w w:val="110"/>
          <w:sz w:val="20"/>
          <w:szCs w:val="20"/>
        </w:rPr>
        <w:t>and</w:t>
      </w:r>
      <w:r w:rsidRPr="005C7C83">
        <w:rPr>
          <w:rFonts w:asciiTheme="minorHAnsi" w:hAnsiTheme="minorHAnsi"/>
          <w:color w:val="030303"/>
          <w:spacing w:val="-27"/>
          <w:w w:val="110"/>
          <w:sz w:val="20"/>
          <w:szCs w:val="20"/>
        </w:rPr>
        <w:t xml:space="preserve"> </w:t>
      </w:r>
      <w:r w:rsidRPr="005C7C83">
        <w:rPr>
          <w:rFonts w:asciiTheme="minorHAnsi" w:hAnsiTheme="minorHAnsi"/>
          <w:color w:val="030303"/>
          <w:w w:val="110"/>
          <w:sz w:val="20"/>
          <w:szCs w:val="20"/>
        </w:rPr>
        <w:t>with</w:t>
      </w:r>
      <w:r w:rsidRPr="005C7C83">
        <w:rPr>
          <w:rFonts w:asciiTheme="minorHAnsi" w:hAnsiTheme="minorHAnsi"/>
          <w:color w:val="030303"/>
          <w:spacing w:val="-22"/>
          <w:w w:val="110"/>
          <w:sz w:val="20"/>
          <w:szCs w:val="20"/>
        </w:rPr>
        <w:t xml:space="preserve"> </w:t>
      </w:r>
      <w:r w:rsidRPr="005C7C83">
        <w:rPr>
          <w:rFonts w:asciiTheme="minorHAnsi" w:hAnsiTheme="minorHAnsi"/>
          <w:color w:val="030303"/>
          <w:w w:val="110"/>
          <w:sz w:val="20"/>
          <w:szCs w:val="20"/>
        </w:rPr>
        <w:t>others.</w:t>
      </w:r>
      <w:r w:rsidRPr="005C7C83">
        <w:rPr>
          <w:rFonts w:asciiTheme="minorHAnsi" w:hAnsiTheme="minorHAnsi"/>
          <w:color w:val="030303"/>
          <w:w w:val="105"/>
          <w:sz w:val="20"/>
          <w:szCs w:val="20"/>
        </w:rPr>
        <w:t xml:space="preserve"> </w:t>
      </w:r>
      <w:r w:rsidRPr="005C7C83">
        <w:rPr>
          <w:rFonts w:asciiTheme="minorHAnsi" w:hAnsiTheme="minorHAnsi"/>
          <w:color w:val="030303"/>
          <w:w w:val="110"/>
          <w:sz w:val="20"/>
          <w:szCs w:val="20"/>
        </w:rPr>
        <w:t>We</w:t>
      </w:r>
      <w:r w:rsidRPr="005C7C83">
        <w:rPr>
          <w:rFonts w:asciiTheme="minorHAnsi" w:hAnsiTheme="minorHAnsi"/>
          <w:color w:val="030303"/>
          <w:spacing w:val="-20"/>
          <w:w w:val="110"/>
          <w:sz w:val="20"/>
          <w:szCs w:val="20"/>
        </w:rPr>
        <w:t xml:space="preserve"> </w:t>
      </w:r>
      <w:r w:rsidRPr="005C7C83">
        <w:rPr>
          <w:rFonts w:asciiTheme="minorHAnsi" w:hAnsiTheme="minorHAnsi"/>
          <w:color w:val="030303"/>
          <w:w w:val="110"/>
          <w:sz w:val="20"/>
          <w:szCs w:val="20"/>
        </w:rPr>
        <w:t>learn</w:t>
      </w:r>
      <w:r w:rsidRPr="005C7C83">
        <w:rPr>
          <w:rFonts w:asciiTheme="minorHAnsi" w:hAnsiTheme="minorHAnsi"/>
          <w:color w:val="030303"/>
          <w:spacing w:val="-31"/>
          <w:w w:val="110"/>
          <w:sz w:val="20"/>
          <w:szCs w:val="20"/>
        </w:rPr>
        <w:t xml:space="preserve"> </w:t>
      </w:r>
      <w:r w:rsidRPr="005C7C83">
        <w:rPr>
          <w:rFonts w:asciiTheme="minorHAnsi" w:hAnsiTheme="minorHAnsi"/>
          <w:color w:val="030303"/>
          <w:w w:val="110"/>
          <w:sz w:val="20"/>
          <w:szCs w:val="20"/>
        </w:rPr>
        <w:t>with</w:t>
      </w:r>
      <w:r w:rsidRPr="005C7C83">
        <w:rPr>
          <w:rFonts w:asciiTheme="minorHAnsi" w:hAnsiTheme="minorHAnsi"/>
          <w:color w:val="030303"/>
          <w:spacing w:val="-19"/>
          <w:w w:val="110"/>
          <w:sz w:val="20"/>
          <w:szCs w:val="20"/>
        </w:rPr>
        <w:t xml:space="preserve"> </w:t>
      </w:r>
      <w:r w:rsidRPr="005C7C83">
        <w:rPr>
          <w:rFonts w:asciiTheme="minorHAnsi" w:hAnsiTheme="minorHAnsi"/>
          <w:color w:val="030303"/>
          <w:w w:val="110"/>
          <w:sz w:val="20"/>
          <w:szCs w:val="20"/>
        </w:rPr>
        <w:t>enthusiasm</w:t>
      </w:r>
      <w:r w:rsidRPr="005C7C83">
        <w:rPr>
          <w:rFonts w:asciiTheme="minorHAnsi" w:hAnsiTheme="minorHAnsi"/>
          <w:color w:val="030303"/>
          <w:spacing w:val="-20"/>
          <w:w w:val="110"/>
          <w:sz w:val="20"/>
          <w:szCs w:val="20"/>
        </w:rPr>
        <w:t xml:space="preserve"> </w:t>
      </w:r>
      <w:r w:rsidRPr="005C7C83">
        <w:rPr>
          <w:rFonts w:asciiTheme="minorHAnsi" w:hAnsiTheme="minorHAnsi"/>
          <w:color w:val="030303"/>
          <w:w w:val="110"/>
          <w:sz w:val="20"/>
          <w:szCs w:val="20"/>
        </w:rPr>
        <w:t>and</w:t>
      </w:r>
      <w:r w:rsidRPr="005C7C83">
        <w:rPr>
          <w:rFonts w:asciiTheme="minorHAnsi" w:hAnsiTheme="minorHAnsi"/>
          <w:color w:val="030303"/>
          <w:spacing w:val="-26"/>
          <w:w w:val="110"/>
          <w:sz w:val="20"/>
          <w:szCs w:val="20"/>
        </w:rPr>
        <w:t xml:space="preserve"> </w:t>
      </w:r>
      <w:r w:rsidRPr="005C7C83">
        <w:rPr>
          <w:rFonts w:asciiTheme="minorHAnsi" w:hAnsiTheme="minorHAnsi"/>
          <w:color w:val="030303"/>
          <w:w w:val="110"/>
          <w:sz w:val="20"/>
          <w:szCs w:val="20"/>
        </w:rPr>
        <w:t>sustain</w:t>
      </w:r>
      <w:r w:rsidRPr="005C7C83">
        <w:rPr>
          <w:rFonts w:asciiTheme="minorHAnsi" w:hAnsiTheme="minorHAnsi"/>
          <w:color w:val="030303"/>
          <w:spacing w:val="-21"/>
          <w:w w:val="110"/>
          <w:sz w:val="20"/>
          <w:szCs w:val="20"/>
        </w:rPr>
        <w:t xml:space="preserve"> </w:t>
      </w:r>
      <w:r w:rsidRPr="005C7C83">
        <w:rPr>
          <w:rFonts w:asciiTheme="minorHAnsi" w:hAnsiTheme="minorHAnsi"/>
          <w:color w:val="030303"/>
          <w:w w:val="110"/>
          <w:sz w:val="20"/>
          <w:szCs w:val="20"/>
        </w:rPr>
        <w:t>our</w:t>
      </w:r>
      <w:r w:rsidRPr="005C7C83">
        <w:rPr>
          <w:rFonts w:asciiTheme="minorHAnsi" w:hAnsiTheme="minorHAnsi"/>
          <w:color w:val="030303"/>
          <w:spacing w:val="-19"/>
          <w:w w:val="110"/>
          <w:sz w:val="20"/>
          <w:szCs w:val="20"/>
        </w:rPr>
        <w:t xml:space="preserve"> </w:t>
      </w:r>
      <w:r w:rsidRPr="005C7C83">
        <w:rPr>
          <w:rFonts w:asciiTheme="minorHAnsi" w:hAnsiTheme="minorHAnsi"/>
          <w:color w:val="030303"/>
          <w:w w:val="110"/>
          <w:sz w:val="20"/>
          <w:szCs w:val="20"/>
        </w:rPr>
        <w:t>love</w:t>
      </w:r>
      <w:r w:rsidRPr="005C7C83">
        <w:rPr>
          <w:rFonts w:asciiTheme="minorHAnsi" w:hAnsiTheme="minorHAnsi"/>
          <w:color w:val="030303"/>
          <w:spacing w:val="-31"/>
          <w:w w:val="110"/>
          <w:sz w:val="20"/>
          <w:szCs w:val="20"/>
        </w:rPr>
        <w:t xml:space="preserve"> </w:t>
      </w:r>
      <w:r w:rsidRPr="005C7C83">
        <w:rPr>
          <w:rFonts w:asciiTheme="minorHAnsi" w:hAnsiTheme="minorHAnsi"/>
          <w:color w:val="030303"/>
          <w:w w:val="110"/>
          <w:sz w:val="20"/>
          <w:szCs w:val="20"/>
        </w:rPr>
        <w:t>of</w:t>
      </w:r>
      <w:r w:rsidRPr="005C7C83">
        <w:rPr>
          <w:rFonts w:asciiTheme="minorHAnsi" w:hAnsiTheme="minorHAnsi"/>
          <w:color w:val="030303"/>
          <w:spacing w:val="-24"/>
          <w:w w:val="110"/>
          <w:sz w:val="20"/>
          <w:szCs w:val="20"/>
        </w:rPr>
        <w:t xml:space="preserve"> </w:t>
      </w:r>
      <w:r w:rsidRPr="005C7C83">
        <w:rPr>
          <w:rFonts w:asciiTheme="minorHAnsi" w:hAnsiTheme="minorHAnsi"/>
          <w:color w:val="030303"/>
          <w:w w:val="110"/>
          <w:sz w:val="20"/>
          <w:szCs w:val="20"/>
        </w:rPr>
        <w:t>learning</w:t>
      </w:r>
      <w:r w:rsidRPr="005C7C83">
        <w:rPr>
          <w:rFonts w:asciiTheme="minorHAnsi" w:hAnsiTheme="minorHAnsi"/>
          <w:color w:val="030303"/>
          <w:w w:val="108"/>
          <w:sz w:val="20"/>
          <w:szCs w:val="20"/>
        </w:rPr>
        <w:t xml:space="preserve"> </w:t>
      </w:r>
      <w:r w:rsidRPr="005C7C83">
        <w:rPr>
          <w:rFonts w:asciiTheme="minorHAnsi" w:hAnsiTheme="minorHAnsi"/>
          <w:color w:val="030303"/>
          <w:w w:val="110"/>
          <w:sz w:val="20"/>
          <w:szCs w:val="20"/>
        </w:rPr>
        <w:t>throughout</w:t>
      </w:r>
      <w:r w:rsidRPr="005C7C83">
        <w:rPr>
          <w:rFonts w:asciiTheme="minorHAnsi" w:hAnsiTheme="minorHAnsi"/>
          <w:color w:val="030303"/>
          <w:spacing w:val="8"/>
          <w:w w:val="110"/>
          <w:sz w:val="20"/>
          <w:szCs w:val="20"/>
        </w:rPr>
        <w:t xml:space="preserve"> </w:t>
      </w:r>
      <w:r w:rsidRPr="005C7C83">
        <w:rPr>
          <w:rFonts w:asciiTheme="minorHAnsi" w:hAnsiTheme="minorHAnsi"/>
          <w:color w:val="030303"/>
          <w:w w:val="110"/>
          <w:sz w:val="20"/>
          <w:szCs w:val="20"/>
        </w:rPr>
        <w:t>life.</w:t>
      </w:r>
    </w:p>
    <w:p w14:paraId="537CF85F" w14:textId="77777777" w:rsidR="004F3D64" w:rsidRPr="005C7C83" w:rsidRDefault="004F3D64" w:rsidP="004F3D64">
      <w:pPr>
        <w:pStyle w:val="Heading3"/>
        <w:spacing w:before="74"/>
        <w:rPr>
          <w:rFonts w:asciiTheme="minorHAnsi" w:hAnsiTheme="minorHAnsi"/>
          <w:b/>
          <w:bCs/>
          <w:i/>
          <w:sz w:val="20"/>
          <w:szCs w:val="20"/>
        </w:rPr>
      </w:pPr>
      <w:r w:rsidRPr="005C7C83">
        <w:rPr>
          <w:rFonts w:asciiTheme="minorHAnsi" w:hAnsiTheme="minorHAnsi"/>
          <w:b/>
          <w:i/>
          <w:color w:val="030303"/>
          <w:sz w:val="20"/>
          <w:szCs w:val="20"/>
        </w:rPr>
        <w:t>KNOWLEDGEABLE</w:t>
      </w:r>
    </w:p>
    <w:p w14:paraId="7C51323E" w14:textId="77777777" w:rsidR="004F3D64" w:rsidRPr="005C7C83" w:rsidRDefault="004F3D64" w:rsidP="004F3D64">
      <w:pPr>
        <w:pStyle w:val="BodyText"/>
        <w:spacing w:before="25" w:line="270" w:lineRule="auto"/>
        <w:ind w:left="720" w:right="149"/>
        <w:rPr>
          <w:rFonts w:asciiTheme="minorHAnsi" w:hAnsiTheme="minorHAnsi"/>
          <w:sz w:val="20"/>
          <w:szCs w:val="20"/>
        </w:rPr>
      </w:pPr>
      <w:r w:rsidRPr="005C7C83">
        <w:rPr>
          <w:rFonts w:asciiTheme="minorHAnsi" w:hAnsiTheme="minorHAnsi"/>
          <w:color w:val="030303"/>
          <w:w w:val="105"/>
          <w:sz w:val="20"/>
          <w:szCs w:val="20"/>
        </w:rPr>
        <w:t>We</w:t>
      </w:r>
      <w:r w:rsidRPr="005C7C83">
        <w:rPr>
          <w:rFonts w:asciiTheme="minorHAnsi" w:hAnsiTheme="minorHAnsi"/>
          <w:color w:val="030303"/>
          <w:spacing w:val="13"/>
          <w:w w:val="105"/>
          <w:sz w:val="20"/>
          <w:szCs w:val="20"/>
        </w:rPr>
        <w:t xml:space="preserve"> </w:t>
      </w:r>
      <w:r w:rsidRPr="005C7C83">
        <w:rPr>
          <w:rFonts w:asciiTheme="minorHAnsi" w:hAnsiTheme="minorHAnsi"/>
          <w:color w:val="030303"/>
          <w:w w:val="105"/>
          <w:sz w:val="20"/>
          <w:szCs w:val="20"/>
        </w:rPr>
        <w:t>develop</w:t>
      </w:r>
      <w:r w:rsidRPr="005C7C83">
        <w:rPr>
          <w:rFonts w:asciiTheme="minorHAnsi" w:hAnsiTheme="minorHAnsi"/>
          <w:color w:val="030303"/>
          <w:spacing w:val="13"/>
          <w:w w:val="105"/>
          <w:sz w:val="20"/>
          <w:szCs w:val="20"/>
        </w:rPr>
        <w:t xml:space="preserve"> </w:t>
      </w:r>
      <w:r w:rsidRPr="005C7C83">
        <w:rPr>
          <w:rFonts w:asciiTheme="minorHAnsi" w:hAnsiTheme="minorHAnsi"/>
          <w:color w:val="030303"/>
          <w:w w:val="105"/>
          <w:sz w:val="20"/>
          <w:szCs w:val="20"/>
        </w:rPr>
        <w:t>and</w:t>
      </w:r>
      <w:r w:rsidRPr="005C7C83">
        <w:rPr>
          <w:rFonts w:asciiTheme="minorHAnsi" w:hAnsiTheme="minorHAnsi"/>
          <w:color w:val="030303"/>
          <w:spacing w:val="13"/>
          <w:w w:val="105"/>
          <w:sz w:val="20"/>
          <w:szCs w:val="20"/>
        </w:rPr>
        <w:t xml:space="preserve"> </w:t>
      </w:r>
      <w:r w:rsidRPr="005C7C83">
        <w:rPr>
          <w:rFonts w:asciiTheme="minorHAnsi" w:hAnsiTheme="minorHAnsi"/>
          <w:color w:val="030303"/>
          <w:w w:val="105"/>
          <w:sz w:val="20"/>
          <w:szCs w:val="20"/>
        </w:rPr>
        <w:t>use</w:t>
      </w:r>
      <w:r w:rsidRPr="005C7C83">
        <w:rPr>
          <w:rFonts w:asciiTheme="minorHAnsi" w:hAnsiTheme="minorHAnsi"/>
          <w:color w:val="030303"/>
          <w:spacing w:val="-3"/>
          <w:w w:val="105"/>
          <w:sz w:val="20"/>
          <w:szCs w:val="20"/>
        </w:rPr>
        <w:t xml:space="preserve"> </w:t>
      </w:r>
      <w:r w:rsidRPr="005C7C83">
        <w:rPr>
          <w:rFonts w:asciiTheme="minorHAnsi" w:hAnsiTheme="minorHAnsi"/>
          <w:color w:val="030303"/>
          <w:w w:val="105"/>
          <w:sz w:val="20"/>
          <w:szCs w:val="20"/>
        </w:rPr>
        <w:t>conceptual</w:t>
      </w:r>
      <w:r w:rsidRPr="005C7C83">
        <w:rPr>
          <w:rFonts w:asciiTheme="minorHAnsi" w:hAnsiTheme="minorHAnsi"/>
          <w:color w:val="030303"/>
          <w:spacing w:val="27"/>
          <w:w w:val="105"/>
          <w:sz w:val="20"/>
          <w:szCs w:val="20"/>
        </w:rPr>
        <w:t xml:space="preserve"> </w:t>
      </w:r>
      <w:r w:rsidRPr="005C7C83">
        <w:rPr>
          <w:rFonts w:asciiTheme="minorHAnsi" w:hAnsiTheme="minorHAnsi"/>
          <w:color w:val="030303"/>
          <w:w w:val="105"/>
          <w:sz w:val="20"/>
          <w:szCs w:val="20"/>
        </w:rPr>
        <w:t>understanding</w:t>
      </w:r>
      <w:r w:rsidRPr="005C7C83">
        <w:rPr>
          <w:rFonts w:asciiTheme="minorHAnsi" w:hAnsiTheme="minorHAnsi"/>
          <w:color w:val="1D1D1D"/>
          <w:w w:val="105"/>
          <w:sz w:val="20"/>
          <w:szCs w:val="20"/>
        </w:rPr>
        <w:t>,</w:t>
      </w:r>
      <w:r w:rsidRPr="005C7C83">
        <w:rPr>
          <w:rFonts w:asciiTheme="minorHAnsi" w:hAnsiTheme="minorHAnsi"/>
          <w:color w:val="1D1D1D"/>
          <w:spacing w:val="-24"/>
          <w:w w:val="105"/>
          <w:sz w:val="20"/>
          <w:szCs w:val="20"/>
        </w:rPr>
        <w:t xml:space="preserve"> </w:t>
      </w:r>
      <w:r w:rsidRPr="005C7C83">
        <w:rPr>
          <w:rFonts w:asciiTheme="minorHAnsi" w:hAnsiTheme="minorHAnsi"/>
          <w:color w:val="030303"/>
          <w:w w:val="105"/>
          <w:sz w:val="20"/>
          <w:szCs w:val="20"/>
        </w:rPr>
        <w:t>exploring</w:t>
      </w:r>
      <w:r w:rsidRPr="005C7C83">
        <w:rPr>
          <w:rFonts w:asciiTheme="minorHAnsi" w:hAnsiTheme="minorHAnsi"/>
          <w:color w:val="030303"/>
          <w:spacing w:val="26"/>
          <w:w w:val="109"/>
          <w:sz w:val="20"/>
          <w:szCs w:val="20"/>
        </w:rPr>
        <w:t xml:space="preserve"> </w:t>
      </w:r>
      <w:r w:rsidRPr="005C7C83">
        <w:rPr>
          <w:rFonts w:asciiTheme="minorHAnsi" w:hAnsiTheme="minorHAnsi"/>
          <w:color w:val="030303"/>
          <w:w w:val="105"/>
          <w:sz w:val="20"/>
          <w:szCs w:val="20"/>
        </w:rPr>
        <w:t>knowledge</w:t>
      </w:r>
      <w:r w:rsidRPr="005C7C83">
        <w:rPr>
          <w:rFonts w:asciiTheme="minorHAnsi" w:hAnsiTheme="minorHAnsi"/>
          <w:color w:val="030303"/>
          <w:spacing w:val="-13"/>
          <w:w w:val="105"/>
          <w:sz w:val="20"/>
          <w:szCs w:val="20"/>
        </w:rPr>
        <w:t xml:space="preserve"> </w:t>
      </w:r>
      <w:r w:rsidRPr="005C7C83">
        <w:rPr>
          <w:rFonts w:asciiTheme="minorHAnsi" w:hAnsiTheme="minorHAnsi"/>
          <w:color w:val="030303"/>
          <w:w w:val="105"/>
          <w:sz w:val="20"/>
          <w:szCs w:val="20"/>
        </w:rPr>
        <w:t>across</w:t>
      </w:r>
      <w:r w:rsidRPr="005C7C83">
        <w:rPr>
          <w:rFonts w:asciiTheme="minorHAnsi" w:hAnsiTheme="minorHAnsi"/>
          <w:color w:val="030303"/>
          <w:spacing w:val="-7"/>
          <w:w w:val="105"/>
          <w:sz w:val="20"/>
          <w:szCs w:val="20"/>
        </w:rPr>
        <w:t xml:space="preserve"> </w:t>
      </w:r>
      <w:r w:rsidRPr="005C7C83">
        <w:rPr>
          <w:rFonts w:asciiTheme="minorHAnsi" w:hAnsiTheme="minorHAnsi"/>
          <w:color w:val="030303"/>
          <w:w w:val="105"/>
          <w:sz w:val="20"/>
          <w:szCs w:val="20"/>
        </w:rPr>
        <w:t>a</w:t>
      </w:r>
      <w:r w:rsidRPr="005C7C83">
        <w:rPr>
          <w:rFonts w:asciiTheme="minorHAnsi" w:hAnsiTheme="minorHAnsi"/>
          <w:color w:val="030303"/>
          <w:spacing w:val="-3"/>
          <w:w w:val="105"/>
          <w:sz w:val="20"/>
          <w:szCs w:val="20"/>
        </w:rPr>
        <w:t xml:space="preserve"> </w:t>
      </w:r>
      <w:r w:rsidRPr="005C7C83">
        <w:rPr>
          <w:rFonts w:asciiTheme="minorHAnsi" w:hAnsiTheme="minorHAnsi"/>
          <w:color w:val="030303"/>
          <w:w w:val="105"/>
          <w:sz w:val="20"/>
          <w:szCs w:val="20"/>
        </w:rPr>
        <w:t>range</w:t>
      </w:r>
      <w:r w:rsidRPr="005C7C83">
        <w:rPr>
          <w:rFonts w:asciiTheme="minorHAnsi" w:hAnsiTheme="minorHAnsi"/>
          <w:color w:val="030303"/>
          <w:spacing w:val="-11"/>
          <w:w w:val="105"/>
          <w:sz w:val="20"/>
          <w:szCs w:val="20"/>
        </w:rPr>
        <w:t xml:space="preserve"> </w:t>
      </w:r>
      <w:r w:rsidRPr="005C7C83">
        <w:rPr>
          <w:rFonts w:asciiTheme="minorHAnsi" w:hAnsiTheme="minorHAnsi"/>
          <w:color w:val="030303"/>
          <w:w w:val="105"/>
          <w:sz w:val="20"/>
          <w:szCs w:val="20"/>
        </w:rPr>
        <w:t>of</w:t>
      </w:r>
      <w:r w:rsidRPr="005C7C83">
        <w:rPr>
          <w:rFonts w:asciiTheme="minorHAnsi" w:hAnsiTheme="minorHAnsi"/>
          <w:color w:val="030303"/>
          <w:spacing w:val="-17"/>
          <w:w w:val="105"/>
          <w:sz w:val="20"/>
          <w:szCs w:val="20"/>
        </w:rPr>
        <w:t xml:space="preserve"> </w:t>
      </w:r>
      <w:r w:rsidRPr="005C7C83">
        <w:rPr>
          <w:rFonts w:asciiTheme="minorHAnsi" w:hAnsiTheme="minorHAnsi"/>
          <w:color w:val="030303"/>
          <w:w w:val="105"/>
          <w:sz w:val="20"/>
          <w:szCs w:val="20"/>
        </w:rPr>
        <w:t>disciplines.</w:t>
      </w:r>
      <w:r w:rsidRPr="005C7C83">
        <w:rPr>
          <w:rFonts w:asciiTheme="minorHAnsi" w:hAnsiTheme="minorHAnsi"/>
          <w:color w:val="030303"/>
          <w:spacing w:val="-18"/>
          <w:w w:val="105"/>
          <w:sz w:val="20"/>
          <w:szCs w:val="20"/>
        </w:rPr>
        <w:t xml:space="preserve"> </w:t>
      </w:r>
      <w:r w:rsidRPr="005C7C83">
        <w:rPr>
          <w:rFonts w:asciiTheme="minorHAnsi" w:hAnsiTheme="minorHAnsi"/>
          <w:color w:val="030303"/>
          <w:w w:val="105"/>
          <w:sz w:val="20"/>
          <w:szCs w:val="20"/>
        </w:rPr>
        <w:t>We</w:t>
      </w:r>
      <w:r w:rsidRPr="005C7C83">
        <w:rPr>
          <w:rFonts w:asciiTheme="minorHAnsi" w:hAnsiTheme="minorHAnsi"/>
          <w:color w:val="030303"/>
          <w:spacing w:val="-7"/>
          <w:w w:val="105"/>
          <w:sz w:val="20"/>
          <w:szCs w:val="20"/>
        </w:rPr>
        <w:t xml:space="preserve"> </w:t>
      </w:r>
      <w:r w:rsidRPr="005C7C83">
        <w:rPr>
          <w:rFonts w:asciiTheme="minorHAnsi" w:hAnsiTheme="minorHAnsi"/>
          <w:color w:val="030303"/>
          <w:w w:val="105"/>
          <w:sz w:val="20"/>
          <w:szCs w:val="20"/>
        </w:rPr>
        <w:t>engage</w:t>
      </w:r>
      <w:r w:rsidRPr="005C7C83">
        <w:rPr>
          <w:rFonts w:asciiTheme="minorHAnsi" w:hAnsiTheme="minorHAnsi"/>
          <w:color w:val="030303"/>
          <w:spacing w:val="-6"/>
          <w:w w:val="105"/>
          <w:sz w:val="20"/>
          <w:szCs w:val="20"/>
        </w:rPr>
        <w:t xml:space="preserve"> </w:t>
      </w:r>
      <w:r w:rsidRPr="005C7C83">
        <w:rPr>
          <w:rFonts w:asciiTheme="minorHAnsi" w:hAnsiTheme="minorHAnsi"/>
          <w:color w:val="030303"/>
          <w:w w:val="105"/>
          <w:sz w:val="20"/>
          <w:szCs w:val="20"/>
        </w:rPr>
        <w:t>with issues</w:t>
      </w:r>
      <w:r w:rsidRPr="005C7C83">
        <w:rPr>
          <w:rFonts w:asciiTheme="minorHAnsi" w:hAnsiTheme="minorHAnsi"/>
          <w:color w:val="030303"/>
          <w:w w:val="96"/>
          <w:sz w:val="20"/>
          <w:szCs w:val="20"/>
        </w:rPr>
        <w:t xml:space="preserve"> </w:t>
      </w:r>
      <w:r w:rsidRPr="005C7C83">
        <w:rPr>
          <w:rFonts w:asciiTheme="minorHAnsi" w:hAnsiTheme="minorHAnsi"/>
          <w:color w:val="030303"/>
          <w:w w:val="105"/>
          <w:sz w:val="20"/>
          <w:szCs w:val="20"/>
        </w:rPr>
        <w:t>and</w:t>
      </w:r>
      <w:r w:rsidRPr="005C7C83">
        <w:rPr>
          <w:rFonts w:asciiTheme="minorHAnsi" w:hAnsiTheme="minorHAnsi"/>
          <w:color w:val="030303"/>
          <w:spacing w:val="2"/>
          <w:w w:val="105"/>
          <w:sz w:val="20"/>
          <w:szCs w:val="20"/>
        </w:rPr>
        <w:t xml:space="preserve"> </w:t>
      </w:r>
      <w:r w:rsidRPr="005C7C83">
        <w:rPr>
          <w:rFonts w:asciiTheme="minorHAnsi" w:hAnsiTheme="minorHAnsi"/>
          <w:color w:val="030303"/>
          <w:w w:val="105"/>
          <w:sz w:val="20"/>
          <w:szCs w:val="20"/>
        </w:rPr>
        <w:t>ideas</w:t>
      </w:r>
      <w:r w:rsidRPr="005C7C83">
        <w:rPr>
          <w:rFonts w:asciiTheme="minorHAnsi" w:hAnsiTheme="minorHAnsi"/>
          <w:color w:val="030303"/>
          <w:spacing w:val="-7"/>
          <w:w w:val="105"/>
          <w:sz w:val="20"/>
          <w:szCs w:val="20"/>
        </w:rPr>
        <w:t xml:space="preserve"> </w:t>
      </w:r>
      <w:r w:rsidRPr="005C7C83">
        <w:rPr>
          <w:rFonts w:asciiTheme="minorHAnsi" w:hAnsiTheme="minorHAnsi"/>
          <w:color w:val="030303"/>
          <w:w w:val="105"/>
          <w:sz w:val="20"/>
          <w:szCs w:val="20"/>
        </w:rPr>
        <w:t>that</w:t>
      </w:r>
      <w:r w:rsidRPr="005C7C83">
        <w:rPr>
          <w:rFonts w:asciiTheme="minorHAnsi" w:hAnsiTheme="minorHAnsi"/>
          <w:color w:val="030303"/>
          <w:spacing w:val="10"/>
          <w:w w:val="105"/>
          <w:sz w:val="20"/>
          <w:szCs w:val="20"/>
        </w:rPr>
        <w:t xml:space="preserve"> </w:t>
      </w:r>
      <w:r w:rsidRPr="005C7C83">
        <w:rPr>
          <w:rFonts w:asciiTheme="minorHAnsi" w:hAnsiTheme="minorHAnsi"/>
          <w:color w:val="030303"/>
          <w:w w:val="105"/>
          <w:sz w:val="20"/>
          <w:szCs w:val="20"/>
        </w:rPr>
        <w:t>have</w:t>
      </w:r>
      <w:r w:rsidRPr="005C7C83">
        <w:rPr>
          <w:rFonts w:asciiTheme="minorHAnsi" w:hAnsiTheme="minorHAnsi"/>
          <w:color w:val="030303"/>
          <w:spacing w:val="-2"/>
          <w:w w:val="105"/>
          <w:sz w:val="20"/>
          <w:szCs w:val="20"/>
        </w:rPr>
        <w:t xml:space="preserve"> </w:t>
      </w:r>
      <w:r w:rsidRPr="005C7C83">
        <w:rPr>
          <w:rFonts w:asciiTheme="minorHAnsi" w:hAnsiTheme="minorHAnsi"/>
          <w:color w:val="030303"/>
          <w:w w:val="105"/>
          <w:sz w:val="20"/>
          <w:szCs w:val="20"/>
        </w:rPr>
        <w:t>local</w:t>
      </w:r>
      <w:r w:rsidRPr="005C7C83">
        <w:rPr>
          <w:rFonts w:asciiTheme="minorHAnsi" w:hAnsiTheme="minorHAnsi"/>
          <w:color w:val="030303"/>
          <w:spacing w:val="-7"/>
          <w:w w:val="105"/>
          <w:sz w:val="20"/>
          <w:szCs w:val="20"/>
        </w:rPr>
        <w:t xml:space="preserve"> </w:t>
      </w:r>
      <w:r w:rsidRPr="005C7C83">
        <w:rPr>
          <w:rFonts w:asciiTheme="minorHAnsi" w:hAnsiTheme="minorHAnsi"/>
          <w:color w:val="030303"/>
          <w:w w:val="105"/>
          <w:sz w:val="20"/>
          <w:szCs w:val="20"/>
        </w:rPr>
        <w:t>and</w:t>
      </w:r>
      <w:r w:rsidRPr="005C7C83">
        <w:rPr>
          <w:rFonts w:asciiTheme="minorHAnsi" w:hAnsiTheme="minorHAnsi"/>
          <w:color w:val="030303"/>
          <w:spacing w:val="-13"/>
          <w:w w:val="105"/>
          <w:sz w:val="20"/>
          <w:szCs w:val="20"/>
        </w:rPr>
        <w:t xml:space="preserve"> </w:t>
      </w:r>
      <w:r w:rsidRPr="005C7C83">
        <w:rPr>
          <w:rFonts w:asciiTheme="minorHAnsi" w:hAnsiTheme="minorHAnsi"/>
          <w:color w:val="030303"/>
          <w:w w:val="105"/>
          <w:sz w:val="20"/>
          <w:szCs w:val="20"/>
        </w:rPr>
        <w:t>global</w:t>
      </w:r>
      <w:r w:rsidRPr="005C7C83">
        <w:rPr>
          <w:rFonts w:asciiTheme="minorHAnsi" w:hAnsiTheme="minorHAnsi"/>
          <w:color w:val="030303"/>
          <w:spacing w:val="3"/>
          <w:w w:val="105"/>
          <w:sz w:val="20"/>
          <w:szCs w:val="20"/>
        </w:rPr>
        <w:t xml:space="preserve"> </w:t>
      </w:r>
      <w:r w:rsidRPr="005C7C83">
        <w:rPr>
          <w:rFonts w:asciiTheme="minorHAnsi" w:hAnsiTheme="minorHAnsi"/>
          <w:color w:val="030303"/>
          <w:w w:val="105"/>
          <w:sz w:val="20"/>
          <w:szCs w:val="20"/>
        </w:rPr>
        <w:t>significance.</w:t>
      </w:r>
    </w:p>
    <w:p w14:paraId="52017DA4" w14:textId="77777777" w:rsidR="004F3D64" w:rsidRPr="005C7C83" w:rsidRDefault="004F3D64" w:rsidP="004F3D64">
      <w:pPr>
        <w:pStyle w:val="Heading3"/>
        <w:rPr>
          <w:rFonts w:asciiTheme="minorHAnsi" w:hAnsiTheme="minorHAnsi"/>
          <w:b/>
          <w:bCs/>
          <w:i/>
          <w:sz w:val="20"/>
          <w:szCs w:val="20"/>
        </w:rPr>
      </w:pPr>
      <w:r w:rsidRPr="005C7C83">
        <w:rPr>
          <w:rFonts w:asciiTheme="minorHAnsi" w:hAnsiTheme="minorHAnsi"/>
          <w:b/>
          <w:i/>
          <w:color w:val="030303"/>
          <w:sz w:val="20"/>
          <w:szCs w:val="20"/>
        </w:rPr>
        <w:t>THINKERS</w:t>
      </w:r>
    </w:p>
    <w:p w14:paraId="1E3DE601" w14:textId="381FD77B" w:rsidR="004F3D64" w:rsidRPr="005C7C83" w:rsidRDefault="004F3D64" w:rsidP="004F3D64">
      <w:pPr>
        <w:pStyle w:val="BodyText"/>
        <w:spacing w:line="270" w:lineRule="auto"/>
        <w:ind w:left="720"/>
        <w:rPr>
          <w:rFonts w:asciiTheme="minorHAnsi" w:hAnsiTheme="minorHAnsi"/>
          <w:sz w:val="20"/>
          <w:szCs w:val="20"/>
        </w:rPr>
      </w:pPr>
      <w:r w:rsidRPr="005C7C83">
        <w:rPr>
          <w:rFonts w:asciiTheme="minorHAnsi" w:hAnsiTheme="minorHAnsi"/>
          <w:color w:val="030303"/>
          <w:w w:val="105"/>
          <w:sz w:val="20"/>
          <w:szCs w:val="20"/>
        </w:rPr>
        <w:t>We</w:t>
      </w:r>
      <w:r w:rsidRPr="005C7C83">
        <w:rPr>
          <w:rFonts w:asciiTheme="minorHAnsi" w:hAnsiTheme="minorHAnsi"/>
          <w:color w:val="030303"/>
          <w:spacing w:val="1"/>
          <w:w w:val="105"/>
          <w:sz w:val="20"/>
          <w:szCs w:val="20"/>
        </w:rPr>
        <w:t xml:space="preserve"> </w:t>
      </w:r>
      <w:r w:rsidRPr="005C7C83">
        <w:rPr>
          <w:rFonts w:asciiTheme="minorHAnsi" w:hAnsiTheme="minorHAnsi"/>
          <w:color w:val="030303"/>
          <w:w w:val="105"/>
          <w:sz w:val="20"/>
          <w:szCs w:val="20"/>
        </w:rPr>
        <w:t>use</w:t>
      </w:r>
      <w:r w:rsidRPr="005C7C83">
        <w:rPr>
          <w:rFonts w:asciiTheme="minorHAnsi" w:hAnsiTheme="minorHAnsi"/>
          <w:color w:val="030303"/>
          <w:spacing w:val="-10"/>
          <w:w w:val="105"/>
          <w:sz w:val="20"/>
          <w:szCs w:val="20"/>
        </w:rPr>
        <w:t xml:space="preserve"> </w:t>
      </w:r>
      <w:r w:rsidRPr="005C7C83">
        <w:rPr>
          <w:rFonts w:asciiTheme="minorHAnsi" w:hAnsiTheme="minorHAnsi"/>
          <w:color w:val="030303"/>
          <w:w w:val="105"/>
          <w:sz w:val="20"/>
          <w:szCs w:val="20"/>
        </w:rPr>
        <w:t>critical</w:t>
      </w:r>
      <w:r w:rsidRPr="005C7C83">
        <w:rPr>
          <w:rFonts w:asciiTheme="minorHAnsi" w:hAnsiTheme="minorHAnsi"/>
          <w:color w:val="030303"/>
          <w:spacing w:val="-5"/>
          <w:w w:val="105"/>
          <w:sz w:val="20"/>
          <w:szCs w:val="20"/>
        </w:rPr>
        <w:t xml:space="preserve"> </w:t>
      </w:r>
      <w:r w:rsidRPr="005C7C83">
        <w:rPr>
          <w:rFonts w:asciiTheme="minorHAnsi" w:hAnsiTheme="minorHAnsi"/>
          <w:color w:val="030303"/>
          <w:w w:val="105"/>
          <w:sz w:val="20"/>
          <w:szCs w:val="20"/>
        </w:rPr>
        <w:t>and</w:t>
      </w:r>
      <w:r w:rsidRPr="005C7C83">
        <w:rPr>
          <w:rFonts w:asciiTheme="minorHAnsi" w:hAnsiTheme="minorHAnsi"/>
          <w:color w:val="030303"/>
          <w:spacing w:val="-11"/>
          <w:w w:val="105"/>
          <w:sz w:val="20"/>
          <w:szCs w:val="20"/>
        </w:rPr>
        <w:t xml:space="preserve"> </w:t>
      </w:r>
      <w:r w:rsidRPr="005C7C83">
        <w:rPr>
          <w:rFonts w:asciiTheme="minorHAnsi" w:hAnsiTheme="minorHAnsi"/>
          <w:color w:val="030303"/>
          <w:w w:val="105"/>
          <w:sz w:val="20"/>
          <w:szCs w:val="20"/>
        </w:rPr>
        <w:t>creative</w:t>
      </w:r>
      <w:r w:rsidRPr="005C7C83">
        <w:rPr>
          <w:rFonts w:asciiTheme="minorHAnsi" w:hAnsiTheme="minorHAnsi"/>
          <w:color w:val="030303"/>
          <w:spacing w:val="-8"/>
          <w:w w:val="105"/>
          <w:sz w:val="20"/>
          <w:szCs w:val="20"/>
        </w:rPr>
        <w:t xml:space="preserve"> </w:t>
      </w:r>
      <w:r w:rsidRPr="005C7C83">
        <w:rPr>
          <w:rFonts w:asciiTheme="minorHAnsi" w:hAnsiTheme="minorHAnsi"/>
          <w:color w:val="030303"/>
          <w:w w:val="105"/>
          <w:sz w:val="20"/>
          <w:szCs w:val="20"/>
        </w:rPr>
        <w:t>thinking</w:t>
      </w:r>
      <w:r w:rsidRPr="005C7C83">
        <w:rPr>
          <w:rFonts w:asciiTheme="minorHAnsi" w:hAnsiTheme="minorHAnsi"/>
          <w:color w:val="030303"/>
          <w:spacing w:val="6"/>
          <w:w w:val="105"/>
          <w:sz w:val="20"/>
          <w:szCs w:val="20"/>
        </w:rPr>
        <w:t xml:space="preserve"> </w:t>
      </w:r>
      <w:r w:rsidRPr="005C7C83">
        <w:rPr>
          <w:rFonts w:asciiTheme="minorHAnsi" w:hAnsiTheme="minorHAnsi"/>
          <w:color w:val="030303"/>
          <w:w w:val="105"/>
          <w:sz w:val="20"/>
          <w:szCs w:val="20"/>
        </w:rPr>
        <w:t>skills</w:t>
      </w:r>
      <w:r w:rsidRPr="005C7C83">
        <w:rPr>
          <w:rFonts w:asciiTheme="minorHAnsi" w:hAnsiTheme="minorHAnsi"/>
          <w:color w:val="030303"/>
          <w:spacing w:val="-7"/>
          <w:w w:val="105"/>
          <w:sz w:val="20"/>
          <w:szCs w:val="20"/>
        </w:rPr>
        <w:t xml:space="preserve"> </w:t>
      </w:r>
      <w:r w:rsidRPr="005C7C83">
        <w:rPr>
          <w:rFonts w:asciiTheme="minorHAnsi" w:hAnsiTheme="minorHAnsi"/>
          <w:color w:val="030303"/>
          <w:w w:val="105"/>
          <w:sz w:val="20"/>
          <w:szCs w:val="20"/>
        </w:rPr>
        <w:t>to</w:t>
      </w:r>
      <w:r w:rsidRPr="005C7C83">
        <w:rPr>
          <w:rFonts w:asciiTheme="minorHAnsi" w:hAnsiTheme="minorHAnsi"/>
          <w:color w:val="030303"/>
          <w:spacing w:val="-6"/>
          <w:w w:val="105"/>
          <w:sz w:val="20"/>
          <w:szCs w:val="20"/>
        </w:rPr>
        <w:t xml:space="preserve"> </w:t>
      </w:r>
      <w:r w:rsidRPr="005C7C83">
        <w:rPr>
          <w:rFonts w:asciiTheme="minorHAnsi" w:hAnsiTheme="minorHAnsi"/>
          <w:color w:val="030303"/>
          <w:w w:val="105"/>
          <w:sz w:val="20"/>
          <w:szCs w:val="20"/>
        </w:rPr>
        <w:t>analyze</w:t>
      </w:r>
      <w:r w:rsidRPr="005C7C83">
        <w:rPr>
          <w:rFonts w:asciiTheme="minorHAnsi" w:hAnsiTheme="minorHAnsi"/>
          <w:color w:val="030303"/>
          <w:spacing w:val="1"/>
          <w:w w:val="105"/>
          <w:sz w:val="20"/>
          <w:szCs w:val="20"/>
        </w:rPr>
        <w:t xml:space="preserve"> </w:t>
      </w:r>
      <w:r w:rsidRPr="005C7C83">
        <w:rPr>
          <w:rFonts w:asciiTheme="minorHAnsi" w:hAnsiTheme="minorHAnsi"/>
          <w:color w:val="030303"/>
          <w:w w:val="105"/>
          <w:sz w:val="20"/>
          <w:szCs w:val="20"/>
        </w:rPr>
        <w:t>and</w:t>
      </w:r>
      <w:r w:rsidRPr="005C7C83">
        <w:rPr>
          <w:rFonts w:asciiTheme="minorHAnsi" w:hAnsiTheme="minorHAnsi"/>
          <w:color w:val="030303"/>
          <w:spacing w:val="-17"/>
          <w:w w:val="105"/>
          <w:sz w:val="20"/>
          <w:szCs w:val="20"/>
        </w:rPr>
        <w:t xml:space="preserve"> </w:t>
      </w:r>
      <w:r w:rsidRPr="005C7C83">
        <w:rPr>
          <w:rFonts w:asciiTheme="minorHAnsi" w:hAnsiTheme="minorHAnsi"/>
          <w:color w:val="030303"/>
          <w:w w:val="105"/>
          <w:sz w:val="20"/>
          <w:szCs w:val="20"/>
        </w:rPr>
        <w:t>take responsible</w:t>
      </w:r>
      <w:r w:rsidRPr="005C7C83">
        <w:rPr>
          <w:rFonts w:asciiTheme="minorHAnsi" w:hAnsiTheme="minorHAnsi"/>
          <w:color w:val="030303"/>
          <w:spacing w:val="-5"/>
          <w:w w:val="105"/>
          <w:sz w:val="20"/>
          <w:szCs w:val="20"/>
        </w:rPr>
        <w:t xml:space="preserve"> </w:t>
      </w:r>
      <w:r w:rsidRPr="005C7C83">
        <w:rPr>
          <w:rFonts w:asciiTheme="minorHAnsi" w:hAnsiTheme="minorHAnsi"/>
          <w:color w:val="030303"/>
          <w:w w:val="105"/>
          <w:sz w:val="20"/>
          <w:szCs w:val="20"/>
        </w:rPr>
        <w:t>action</w:t>
      </w:r>
      <w:r w:rsidRPr="005C7C83">
        <w:rPr>
          <w:rFonts w:asciiTheme="minorHAnsi" w:hAnsiTheme="minorHAnsi"/>
          <w:color w:val="030303"/>
          <w:spacing w:val="1"/>
          <w:w w:val="105"/>
          <w:sz w:val="20"/>
          <w:szCs w:val="20"/>
        </w:rPr>
        <w:t xml:space="preserve"> </w:t>
      </w:r>
      <w:r w:rsidRPr="005C7C83">
        <w:rPr>
          <w:rFonts w:asciiTheme="minorHAnsi" w:hAnsiTheme="minorHAnsi"/>
          <w:color w:val="030303"/>
          <w:w w:val="105"/>
          <w:sz w:val="20"/>
          <w:szCs w:val="20"/>
        </w:rPr>
        <w:t>on</w:t>
      </w:r>
      <w:r w:rsidRPr="005C7C83">
        <w:rPr>
          <w:rFonts w:asciiTheme="minorHAnsi" w:hAnsiTheme="minorHAnsi"/>
          <w:color w:val="030303"/>
          <w:spacing w:val="-7"/>
          <w:w w:val="105"/>
          <w:sz w:val="20"/>
          <w:szCs w:val="20"/>
        </w:rPr>
        <w:t xml:space="preserve"> </w:t>
      </w:r>
      <w:r w:rsidRPr="005C7C83">
        <w:rPr>
          <w:rFonts w:asciiTheme="minorHAnsi" w:hAnsiTheme="minorHAnsi"/>
          <w:color w:val="030303"/>
          <w:w w:val="105"/>
          <w:sz w:val="20"/>
          <w:szCs w:val="20"/>
        </w:rPr>
        <w:t>complex</w:t>
      </w:r>
      <w:r w:rsidRPr="005C7C83">
        <w:rPr>
          <w:rFonts w:asciiTheme="minorHAnsi" w:hAnsiTheme="minorHAnsi"/>
          <w:color w:val="030303"/>
          <w:spacing w:val="9"/>
          <w:w w:val="105"/>
          <w:sz w:val="20"/>
          <w:szCs w:val="20"/>
        </w:rPr>
        <w:t xml:space="preserve"> </w:t>
      </w:r>
      <w:r w:rsidRPr="005C7C83">
        <w:rPr>
          <w:rFonts w:asciiTheme="minorHAnsi" w:hAnsiTheme="minorHAnsi"/>
          <w:color w:val="030303"/>
          <w:w w:val="105"/>
          <w:sz w:val="20"/>
          <w:szCs w:val="20"/>
        </w:rPr>
        <w:t>problems.</w:t>
      </w:r>
      <w:r w:rsidRPr="005C7C83">
        <w:rPr>
          <w:rFonts w:asciiTheme="minorHAnsi" w:hAnsiTheme="minorHAnsi"/>
          <w:color w:val="030303"/>
          <w:spacing w:val="-22"/>
          <w:w w:val="105"/>
          <w:sz w:val="20"/>
          <w:szCs w:val="20"/>
        </w:rPr>
        <w:t xml:space="preserve"> </w:t>
      </w:r>
      <w:r w:rsidRPr="005C7C83">
        <w:rPr>
          <w:rFonts w:asciiTheme="minorHAnsi" w:hAnsiTheme="minorHAnsi"/>
          <w:color w:val="030303"/>
          <w:w w:val="105"/>
          <w:sz w:val="20"/>
          <w:szCs w:val="20"/>
        </w:rPr>
        <w:t>We</w:t>
      </w:r>
      <w:r w:rsidRPr="005C7C83">
        <w:rPr>
          <w:rFonts w:asciiTheme="minorHAnsi" w:hAnsiTheme="minorHAnsi"/>
          <w:color w:val="030303"/>
          <w:spacing w:val="6"/>
          <w:w w:val="105"/>
          <w:sz w:val="20"/>
          <w:szCs w:val="20"/>
        </w:rPr>
        <w:t xml:space="preserve"> </w:t>
      </w:r>
      <w:r w:rsidRPr="005C7C83">
        <w:rPr>
          <w:rFonts w:asciiTheme="minorHAnsi" w:hAnsiTheme="minorHAnsi"/>
          <w:color w:val="030303"/>
          <w:w w:val="105"/>
          <w:sz w:val="20"/>
          <w:szCs w:val="20"/>
        </w:rPr>
        <w:t>exercise</w:t>
      </w:r>
      <w:r w:rsidRPr="005C7C83">
        <w:rPr>
          <w:rFonts w:asciiTheme="minorHAnsi" w:hAnsiTheme="minorHAnsi"/>
          <w:color w:val="030303"/>
          <w:spacing w:val="14"/>
          <w:w w:val="105"/>
          <w:sz w:val="20"/>
          <w:szCs w:val="20"/>
        </w:rPr>
        <w:t xml:space="preserve"> </w:t>
      </w:r>
      <w:r w:rsidRPr="005C7C83">
        <w:rPr>
          <w:rFonts w:asciiTheme="minorHAnsi" w:hAnsiTheme="minorHAnsi"/>
          <w:color w:val="030303"/>
          <w:w w:val="105"/>
          <w:sz w:val="20"/>
          <w:szCs w:val="20"/>
        </w:rPr>
        <w:t>initiative</w:t>
      </w:r>
      <w:r w:rsidRPr="005C7C83">
        <w:rPr>
          <w:rFonts w:asciiTheme="minorHAnsi" w:hAnsiTheme="minorHAnsi"/>
          <w:color w:val="030303"/>
          <w:spacing w:val="9"/>
          <w:w w:val="105"/>
          <w:sz w:val="20"/>
          <w:szCs w:val="20"/>
        </w:rPr>
        <w:t xml:space="preserve"> </w:t>
      </w:r>
      <w:r w:rsidRPr="005C7C83">
        <w:rPr>
          <w:rFonts w:asciiTheme="minorHAnsi" w:hAnsiTheme="minorHAnsi"/>
          <w:color w:val="030303"/>
          <w:w w:val="105"/>
          <w:sz w:val="20"/>
          <w:szCs w:val="20"/>
        </w:rPr>
        <w:t>in</w:t>
      </w:r>
      <w:r w:rsidRPr="005C7C83">
        <w:rPr>
          <w:rFonts w:asciiTheme="minorHAnsi" w:hAnsiTheme="minorHAnsi"/>
          <w:color w:val="030303"/>
          <w:w w:val="112"/>
          <w:sz w:val="20"/>
          <w:szCs w:val="20"/>
        </w:rPr>
        <w:t xml:space="preserve"> </w:t>
      </w:r>
      <w:r w:rsidRPr="005C7C83">
        <w:rPr>
          <w:rFonts w:asciiTheme="minorHAnsi" w:hAnsiTheme="minorHAnsi"/>
          <w:color w:val="030303"/>
          <w:w w:val="105"/>
          <w:sz w:val="20"/>
          <w:szCs w:val="20"/>
        </w:rPr>
        <w:t>making</w:t>
      </w:r>
      <w:r w:rsidRPr="005C7C83">
        <w:rPr>
          <w:rFonts w:asciiTheme="minorHAnsi" w:hAnsiTheme="minorHAnsi"/>
          <w:color w:val="030303"/>
          <w:spacing w:val="12"/>
          <w:w w:val="105"/>
          <w:sz w:val="20"/>
          <w:szCs w:val="20"/>
        </w:rPr>
        <w:t xml:space="preserve"> </w:t>
      </w:r>
      <w:r w:rsidRPr="005C7C83">
        <w:rPr>
          <w:rFonts w:asciiTheme="minorHAnsi" w:hAnsiTheme="minorHAnsi"/>
          <w:color w:val="030303"/>
          <w:w w:val="105"/>
          <w:sz w:val="20"/>
          <w:szCs w:val="20"/>
        </w:rPr>
        <w:t>reasoned</w:t>
      </w:r>
      <w:r w:rsidRPr="005C7C83">
        <w:rPr>
          <w:rFonts w:asciiTheme="minorHAnsi" w:hAnsiTheme="minorHAnsi"/>
          <w:color w:val="1D1D1D"/>
          <w:w w:val="105"/>
          <w:sz w:val="20"/>
          <w:szCs w:val="20"/>
        </w:rPr>
        <w:t>,</w:t>
      </w:r>
      <w:r w:rsidRPr="005C7C83">
        <w:rPr>
          <w:rFonts w:asciiTheme="minorHAnsi" w:hAnsiTheme="minorHAnsi"/>
          <w:color w:val="030303"/>
          <w:w w:val="105"/>
          <w:sz w:val="20"/>
          <w:szCs w:val="20"/>
        </w:rPr>
        <w:t xml:space="preserve"> ethical decisions.</w:t>
      </w:r>
    </w:p>
    <w:p w14:paraId="47AD7DA5" w14:textId="77777777" w:rsidR="004F3D64" w:rsidRPr="005C7C83" w:rsidRDefault="004F3D64" w:rsidP="004F3D64">
      <w:pPr>
        <w:pStyle w:val="Heading3"/>
        <w:spacing w:before="93"/>
        <w:rPr>
          <w:rFonts w:asciiTheme="minorHAnsi" w:hAnsiTheme="minorHAnsi"/>
          <w:b/>
          <w:bCs/>
          <w:i/>
          <w:sz w:val="20"/>
          <w:szCs w:val="20"/>
        </w:rPr>
      </w:pPr>
      <w:r w:rsidRPr="005C7C83">
        <w:rPr>
          <w:rFonts w:asciiTheme="minorHAnsi" w:hAnsiTheme="minorHAnsi"/>
          <w:b/>
          <w:i/>
          <w:color w:val="030303"/>
          <w:sz w:val="20"/>
          <w:szCs w:val="20"/>
        </w:rPr>
        <w:t>COMMUNICATORS</w:t>
      </w:r>
    </w:p>
    <w:p w14:paraId="65B9EF24" w14:textId="77777777" w:rsidR="004F3D64" w:rsidRPr="005C7C83" w:rsidRDefault="004F3D64" w:rsidP="004F3D64">
      <w:pPr>
        <w:pStyle w:val="BodyText"/>
        <w:spacing w:line="269" w:lineRule="auto"/>
        <w:ind w:left="720" w:right="114"/>
        <w:rPr>
          <w:rFonts w:asciiTheme="minorHAnsi" w:hAnsiTheme="minorHAnsi"/>
          <w:sz w:val="20"/>
          <w:szCs w:val="20"/>
        </w:rPr>
      </w:pPr>
      <w:r w:rsidRPr="005C7C83">
        <w:rPr>
          <w:rFonts w:asciiTheme="minorHAnsi" w:hAnsiTheme="minorHAnsi"/>
          <w:color w:val="030303"/>
          <w:w w:val="105"/>
          <w:sz w:val="20"/>
          <w:szCs w:val="20"/>
        </w:rPr>
        <w:t>We</w:t>
      </w:r>
      <w:r w:rsidRPr="005C7C83">
        <w:rPr>
          <w:rFonts w:asciiTheme="minorHAnsi" w:hAnsiTheme="minorHAnsi"/>
          <w:color w:val="030303"/>
          <w:spacing w:val="1"/>
          <w:w w:val="105"/>
          <w:sz w:val="20"/>
          <w:szCs w:val="20"/>
        </w:rPr>
        <w:t xml:space="preserve"> </w:t>
      </w:r>
      <w:r w:rsidRPr="005C7C83">
        <w:rPr>
          <w:rFonts w:asciiTheme="minorHAnsi" w:hAnsiTheme="minorHAnsi"/>
          <w:color w:val="030303"/>
          <w:w w:val="105"/>
          <w:sz w:val="20"/>
          <w:szCs w:val="20"/>
        </w:rPr>
        <w:t>express</w:t>
      </w:r>
      <w:r w:rsidRPr="005C7C83">
        <w:rPr>
          <w:rFonts w:asciiTheme="minorHAnsi" w:hAnsiTheme="minorHAnsi"/>
          <w:color w:val="030303"/>
          <w:spacing w:val="-2"/>
          <w:w w:val="105"/>
          <w:sz w:val="20"/>
          <w:szCs w:val="20"/>
        </w:rPr>
        <w:t xml:space="preserve"> </w:t>
      </w:r>
      <w:r w:rsidRPr="005C7C83">
        <w:rPr>
          <w:rFonts w:asciiTheme="minorHAnsi" w:hAnsiTheme="minorHAnsi"/>
          <w:color w:val="030303"/>
          <w:w w:val="105"/>
          <w:sz w:val="20"/>
          <w:szCs w:val="20"/>
        </w:rPr>
        <w:t>ourselves</w:t>
      </w:r>
      <w:r w:rsidRPr="005C7C83">
        <w:rPr>
          <w:rFonts w:asciiTheme="minorHAnsi" w:hAnsiTheme="minorHAnsi"/>
          <w:color w:val="030303"/>
          <w:spacing w:val="-2"/>
          <w:w w:val="105"/>
          <w:sz w:val="20"/>
          <w:szCs w:val="20"/>
        </w:rPr>
        <w:t xml:space="preserve"> </w:t>
      </w:r>
      <w:r w:rsidRPr="005C7C83">
        <w:rPr>
          <w:rFonts w:asciiTheme="minorHAnsi" w:hAnsiTheme="minorHAnsi"/>
          <w:color w:val="030303"/>
          <w:w w:val="105"/>
          <w:sz w:val="20"/>
          <w:szCs w:val="20"/>
        </w:rPr>
        <w:t>confidently</w:t>
      </w:r>
      <w:r w:rsidRPr="005C7C83">
        <w:rPr>
          <w:rFonts w:asciiTheme="minorHAnsi" w:hAnsiTheme="minorHAnsi"/>
          <w:color w:val="030303"/>
          <w:spacing w:val="6"/>
          <w:w w:val="105"/>
          <w:sz w:val="20"/>
          <w:szCs w:val="20"/>
        </w:rPr>
        <w:t xml:space="preserve"> </w:t>
      </w:r>
      <w:r w:rsidRPr="005C7C83">
        <w:rPr>
          <w:rFonts w:asciiTheme="minorHAnsi" w:hAnsiTheme="minorHAnsi"/>
          <w:color w:val="030303"/>
          <w:w w:val="105"/>
          <w:sz w:val="20"/>
          <w:szCs w:val="20"/>
        </w:rPr>
        <w:t>and</w:t>
      </w:r>
      <w:r w:rsidRPr="005C7C83">
        <w:rPr>
          <w:rFonts w:asciiTheme="minorHAnsi" w:hAnsiTheme="minorHAnsi"/>
          <w:color w:val="030303"/>
          <w:spacing w:val="-12"/>
          <w:w w:val="105"/>
          <w:sz w:val="20"/>
          <w:szCs w:val="20"/>
        </w:rPr>
        <w:t xml:space="preserve"> </w:t>
      </w:r>
      <w:r w:rsidRPr="005C7C83">
        <w:rPr>
          <w:rFonts w:asciiTheme="minorHAnsi" w:hAnsiTheme="minorHAnsi"/>
          <w:color w:val="030303"/>
          <w:w w:val="105"/>
          <w:sz w:val="20"/>
          <w:szCs w:val="20"/>
        </w:rPr>
        <w:t>creatively</w:t>
      </w:r>
      <w:r w:rsidRPr="005C7C83">
        <w:rPr>
          <w:rFonts w:asciiTheme="minorHAnsi" w:hAnsiTheme="minorHAnsi"/>
          <w:color w:val="030303"/>
          <w:spacing w:val="13"/>
          <w:w w:val="105"/>
          <w:sz w:val="20"/>
          <w:szCs w:val="20"/>
        </w:rPr>
        <w:t xml:space="preserve"> </w:t>
      </w:r>
      <w:r w:rsidRPr="005C7C83">
        <w:rPr>
          <w:rFonts w:asciiTheme="minorHAnsi" w:hAnsiTheme="minorHAnsi"/>
          <w:color w:val="030303"/>
          <w:w w:val="105"/>
          <w:sz w:val="20"/>
          <w:szCs w:val="20"/>
        </w:rPr>
        <w:t>in</w:t>
      </w:r>
      <w:r w:rsidRPr="005C7C83">
        <w:rPr>
          <w:rFonts w:asciiTheme="minorHAnsi" w:hAnsiTheme="minorHAnsi"/>
          <w:color w:val="030303"/>
          <w:spacing w:val="-12"/>
          <w:w w:val="105"/>
          <w:sz w:val="20"/>
          <w:szCs w:val="20"/>
        </w:rPr>
        <w:t xml:space="preserve"> </w:t>
      </w:r>
      <w:r w:rsidRPr="005C7C83">
        <w:rPr>
          <w:rFonts w:asciiTheme="minorHAnsi" w:hAnsiTheme="minorHAnsi"/>
          <w:color w:val="030303"/>
          <w:w w:val="105"/>
          <w:sz w:val="20"/>
          <w:szCs w:val="20"/>
        </w:rPr>
        <w:t>more</w:t>
      </w:r>
      <w:r w:rsidRPr="005C7C83">
        <w:rPr>
          <w:rFonts w:asciiTheme="minorHAnsi" w:hAnsiTheme="minorHAnsi"/>
          <w:color w:val="030303"/>
          <w:spacing w:val="-17"/>
          <w:w w:val="105"/>
          <w:sz w:val="20"/>
          <w:szCs w:val="20"/>
        </w:rPr>
        <w:t xml:space="preserve"> </w:t>
      </w:r>
      <w:r w:rsidRPr="005C7C83">
        <w:rPr>
          <w:rFonts w:asciiTheme="minorHAnsi" w:hAnsiTheme="minorHAnsi"/>
          <w:color w:val="030303"/>
          <w:w w:val="105"/>
          <w:sz w:val="20"/>
          <w:szCs w:val="20"/>
        </w:rPr>
        <w:t>than</w:t>
      </w:r>
      <w:r w:rsidRPr="005C7C83">
        <w:rPr>
          <w:rFonts w:asciiTheme="minorHAnsi" w:hAnsiTheme="minorHAnsi"/>
          <w:color w:val="030303"/>
          <w:w w:val="109"/>
          <w:sz w:val="20"/>
          <w:szCs w:val="20"/>
        </w:rPr>
        <w:t xml:space="preserve"> </w:t>
      </w:r>
      <w:r w:rsidRPr="005C7C83">
        <w:rPr>
          <w:rFonts w:asciiTheme="minorHAnsi" w:hAnsiTheme="minorHAnsi"/>
          <w:color w:val="030303"/>
          <w:w w:val="105"/>
          <w:sz w:val="20"/>
          <w:szCs w:val="20"/>
        </w:rPr>
        <w:t>one</w:t>
      </w:r>
      <w:r w:rsidRPr="005C7C83">
        <w:rPr>
          <w:rFonts w:asciiTheme="minorHAnsi" w:hAnsiTheme="minorHAnsi"/>
          <w:color w:val="030303"/>
          <w:spacing w:val="-3"/>
          <w:w w:val="105"/>
          <w:sz w:val="20"/>
          <w:szCs w:val="20"/>
        </w:rPr>
        <w:t xml:space="preserve"> </w:t>
      </w:r>
      <w:r w:rsidRPr="005C7C83">
        <w:rPr>
          <w:rFonts w:asciiTheme="minorHAnsi" w:hAnsiTheme="minorHAnsi"/>
          <w:color w:val="030303"/>
          <w:w w:val="105"/>
          <w:sz w:val="20"/>
          <w:szCs w:val="20"/>
        </w:rPr>
        <w:t>language</w:t>
      </w:r>
      <w:r w:rsidRPr="005C7C83">
        <w:rPr>
          <w:rFonts w:asciiTheme="minorHAnsi" w:hAnsiTheme="minorHAnsi"/>
          <w:color w:val="030303"/>
          <w:spacing w:val="-5"/>
          <w:w w:val="105"/>
          <w:sz w:val="20"/>
          <w:szCs w:val="20"/>
        </w:rPr>
        <w:t xml:space="preserve"> </w:t>
      </w:r>
      <w:r w:rsidRPr="005C7C83">
        <w:rPr>
          <w:rFonts w:asciiTheme="minorHAnsi" w:hAnsiTheme="minorHAnsi"/>
          <w:color w:val="030303"/>
          <w:w w:val="105"/>
          <w:sz w:val="20"/>
          <w:szCs w:val="20"/>
        </w:rPr>
        <w:t>and</w:t>
      </w:r>
      <w:r w:rsidRPr="005C7C83">
        <w:rPr>
          <w:rFonts w:asciiTheme="minorHAnsi" w:hAnsiTheme="minorHAnsi"/>
          <w:color w:val="030303"/>
          <w:spacing w:val="-2"/>
          <w:w w:val="105"/>
          <w:sz w:val="20"/>
          <w:szCs w:val="20"/>
        </w:rPr>
        <w:t xml:space="preserve"> </w:t>
      </w:r>
      <w:r w:rsidRPr="005C7C83">
        <w:rPr>
          <w:rFonts w:asciiTheme="minorHAnsi" w:hAnsiTheme="minorHAnsi"/>
          <w:color w:val="030303"/>
          <w:w w:val="105"/>
          <w:sz w:val="20"/>
          <w:szCs w:val="20"/>
        </w:rPr>
        <w:t>in</w:t>
      </w:r>
      <w:r w:rsidRPr="005C7C83">
        <w:rPr>
          <w:rFonts w:asciiTheme="minorHAnsi" w:hAnsiTheme="minorHAnsi"/>
          <w:color w:val="030303"/>
          <w:spacing w:val="-12"/>
          <w:w w:val="105"/>
          <w:sz w:val="20"/>
          <w:szCs w:val="20"/>
        </w:rPr>
        <w:t xml:space="preserve"> </w:t>
      </w:r>
      <w:r w:rsidRPr="005C7C83">
        <w:rPr>
          <w:rFonts w:asciiTheme="minorHAnsi" w:hAnsiTheme="minorHAnsi"/>
          <w:color w:val="030303"/>
          <w:w w:val="105"/>
          <w:sz w:val="20"/>
          <w:szCs w:val="20"/>
        </w:rPr>
        <w:t>many</w:t>
      </w:r>
      <w:r w:rsidRPr="005C7C83">
        <w:rPr>
          <w:rFonts w:asciiTheme="minorHAnsi" w:hAnsiTheme="minorHAnsi"/>
          <w:color w:val="030303"/>
          <w:spacing w:val="-6"/>
          <w:w w:val="105"/>
          <w:sz w:val="20"/>
          <w:szCs w:val="20"/>
        </w:rPr>
        <w:t xml:space="preserve"> </w:t>
      </w:r>
      <w:r w:rsidRPr="005C7C83">
        <w:rPr>
          <w:rFonts w:asciiTheme="minorHAnsi" w:hAnsiTheme="minorHAnsi"/>
          <w:color w:val="030303"/>
          <w:w w:val="105"/>
          <w:sz w:val="20"/>
          <w:szCs w:val="20"/>
        </w:rPr>
        <w:t>ways.</w:t>
      </w:r>
      <w:r w:rsidRPr="005C7C83">
        <w:rPr>
          <w:rFonts w:asciiTheme="minorHAnsi" w:hAnsiTheme="minorHAnsi"/>
          <w:color w:val="030303"/>
          <w:spacing w:val="23"/>
          <w:w w:val="105"/>
          <w:sz w:val="20"/>
          <w:szCs w:val="20"/>
        </w:rPr>
        <w:t xml:space="preserve"> </w:t>
      </w:r>
      <w:r w:rsidRPr="005C7C83">
        <w:rPr>
          <w:rFonts w:asciiTheme="minorHAnsi" w:hAnsiTheme="minorHAnsi"/>
          <w:color w:val="030303"/>
          <w:w w:val="105"/>
          <w:sz w:val="20"/>
          <w:szCs w:val="20"/>
        </w:rPr>
        <w:t>We</w:t>
      </w:r>
      <w:r w:rsidRPr="005C7C83">
        <w:rPr>
          <w:rFonts w:asciiTheme="minorHAnsi" w:hAnsiTheme="minorHAnsi"/>
          <w:color w:val="030303"/>
          <w:spacing w:val="-2"/>
          <w:w w:val="105"/>
          <w:sz w:val="20"/>
          <w:szCs w:val="20"/>
        </w:rPr>
        <w:t xml:space="preserve"> </w:t>
      </w:r>
      <w:r w:rsidRPr="005C7C83">
        <w:rPr>
          <w:rFonts w:asciiTheme="minorHAnsi" w:hAnsiTheme="minorHAnsi"/>
          <w:color w:val="030303"/>
          <w:w w:val="105"/>
          <w:sz w:val="20"/>
          <w:szCs w:val="20"/>
        </w:rPr>
        <w:t>collaborate effectively,</w:t>
      </w:r>
      <w:r w:rsidRPr="005C7C83">
        <w:rPr>
          <w:rFonts w:asciiTheme="minorHAnsi" w:hAnsiTheme="minorHAnsi"/>
          <w:color w:val="030303"/>
          <w:w w:val="104"/>
          <w:sz w:val="20"/>
          <w:szCs w:val="20"/>
        </w:rPr>
        <w:t xml:space="preserve"> </w:t>
      </w:r>
      <w:r w:rsidRPr="005C7C83">
        <w:rPr>
          <w:rFonts w:asciiTheme="minorHAnsi" w:hAnsiTheme="minorHAnsi"/>
          <w:color w:val="030303"/>
          <w:w w:val="105"/>
          <w:sz w:val="20"/>
          <w:szCs w:val="20"/>
        </w:rPr>
        <w:t>listening</w:t>
      </w:r>
      <w:r w:rsidRPr="005C7C83">
        <w:rPr>
          <w:rFonts w:asciiTheme="minorHAnsi" w:hAnsiTheme="minorHAnsi"/>
          <w:color w:val="030303"/>
          <w:spacing w:val="4"/>
          <w:w w:val="105"/>
          <w:sz w:val="20"/>
          <w:szCs w:val="20"/>
        </w:rPr>
        <w:t xml:space="preserve"> </w:t>
      </w:r>
      <w:r w:rsidRPr="005C7C83">
        <w:rPr>
          <w:rFonts w:asciiTheme="minorHAnsi" w:hAnsiTheme="minorHAnsi"/>
          <w:color w:val="030303"/>
          <w:w w:val="105"/>
          <w:sz w:val="20"/>
          <w:szCs w:val="20"/>
        </w:rPr>
        <w:t>carefully</w:t>
      </w:r>
      <w:r w:rsidRPr="005C7C83">
        <w:rPr>
          <w:rFonts w:asciiTheme="minorHAnsi" w:hAnsiTheme="minorHAnsi"/>
          <w:color w:val="030303"/>
          <w:spacing w:val="9"/>
          <w:w w:val="105"/>
          <w:sz w:val="20"/>
          <w:szCs w:val="20"/>
        </w:rPr>
        <w:t xml:space="preserve"> </w:t>
      </w:r>
      <w:r w:rsidRPr="005C7C83">
        <w:rPr>
          <w:rFonts w:asciiTheme="minorHAnsi" w:hAnsiTheme="minorHAnsi"/>
          <w:color w:val="030303"/>
          <w:w w:val="105"/>
          <w:sz w:val="20"/>
          <w:szCs w:val="20"/>
        </w:rPr>
        <w:t>to</w:t>
      </w:r>
      <w:r w:rsidRPr="005C7C83">
        <w:rPr>
          <w:rFonts w:asciiTheme="minorHAnsi" w:hAnsiTheme="minorHAnsi"/>
          <w:color w:val="030303"/>
          <w:spacing w:val="1"/>
          <w:w w:val="105"/>
          <w:sz w:val="20"/>
          <w:szCs w:val="20"/>
        </w:rPr>
        <w:t xml:space="preserve"> </w:t>
      </w:r>
      <w:r w:rsidRPr="005C7C83">
        <w:rPr>
          <w:rFonts w:asciiTheme="minorHAnsi" w:hAnsiTheme="minorHAnsi"/>
          <w:color w:val="030303"/>
          <w:w w:val="105"/>
          <w:sz w:val="20"/>
          <w:szCs w:val="20"/>
        </w:rPr>
        <w:t>the</w:t>
      </w:r>
      <w:r w:rsidRPr="005C7C83">
        <w:rPr>
          <w:rFonts w:asciiTheme="minorHAnsi" w:hAnsiTheme="minorHAnsi"/>
          <w:color w:val="030303"/>
          <w:spacing w:val="16"/>
          <w:w w:val="105"/>
          <w:sz w:val="20"/>
          <w:szCs w:val="20"/>
        </w:rPr>
        <w:t xml:space="preserve"> </w:t>
      </w:r>
      <w:r w:rsidRPr="005C7C83">
        <w:rPr>
          <w:rFonts w:asciiTheme="minorHAnsi" w:hAnsiTheme="minorHAnsi"/>
          <w:color w:val="030303"/>
          <w:w w:val="105"/>
          <w:sz w:val="20"/>
          <w:szCs w:val="20"/>
        </w:rPr>
        <w:t>perspectives</w:t>
      </w:r>
      <w:r w:rsidRPr="005C7C83">
        <w:rPr>
          <w:rFonts w:asciiTheme="minorHAnsi" w:hAnsiTheme="minorHAnsi"/>
          <w:color w:val="030303"/>
          <w:spacing w:val="2"/>
          <w:w w:val="105"/>
          <w:sz w:val="20"/>
          <w:szCs w:val="20"/>
        </w:rPr>
        <w:t xml:space="preserve"> </w:t>
      </w:r>
      <w:r w:rsidRPr="005C7C83">
        <w:rPr>
          <w:rFonts w:asciiTheme="minorHAnsi" w:hAnsiTheme="minorHAnsi"/>
          <w:color w:val="030303"/>
          <w:w w:val="105"/>
          <w:sz w:val="20"/>
          <w:szCs w:val="20"/>
        </w:rPr>
        <w:t>of</w:t>
      </w:r>
      <w:r w:rsidRPr="005C7C83">
        <w:rPr>
          <w:rFonts w:asciiTheme="minorHAnsi" w:hAnsiTheme="minorHAnsi"/>
          <w:color w:val="030303"/>
          <w:spacing w:val="-2"/>
          <w:w w:val="105"/>
          <w:sz w:val="20"/>
          <w:szCs w:val="20"/>
        </w:rPr>
        <w:t xml:space="preserve"> </w:t>
      </w:r>
      <w:r w:rsidRPr="005C7C83">
        <w:rPr>
          <w:rFonts w:asciiTheme="minorHAnsi" w:hAnsiTheme="minorHAnsi"/>
          <w:color w:val="030303"/>
          <w:w w:val="105"/>
          <w:sz w:val="20"/>
          <w:szCs w:val="20"/>
        </w:rPr>
        <w:t>other</w:t>
      </w:r>
      <w:r w:rsidRPr="005C7C83">
        <w:rPr>
          <w:rFonts w:asciiTheme="minorHAnsi" w:hAnsiTheme="minorHAnsi"/>
          <w:color w:val="030303"/>
          <w:spacing w:val="18"/>
          <w:w w:val="105"/>
          <w:sz w:val="20"/>
          <w:szCs w:val="20"/>
        </w:rPr>
        <w:t xml:space="preserve"> </w:t>
      </w:r>
      <w:r w:rsidRPr="005C7C83">
        <w:rPr>
          <w:rFonts w:asciiTheme="minorHAnsi" w:hAnsiTheme="minorHAnsi"/>
          <w:color w:val="030303"/>
          <w:w w:val="105"/>
          <w:sz w:val="20"/>
          <w:szCs w:val="20"/>
        </w:rPr>
        <w:t>individuals</w:t>
      </w:r>
      <w:r w:rsidRPr="005C7C83">
        <w:rPr>
          <w:rFonts w:asciiTheme="minorHAnsi" w:hAnsiTheme="minorHAnsi"/>
          <w:color w:val="030303"/>
          <w:spacing w:val="7"/>
          <w:w w:val="105"/>
          <w:sz w:val="20"/>
          <w:szCs w:val="20"/>
        </w:rPr>
        <w:t xml:space="preserve"> </w:t>
      </w:r>
      <w:r w:rsidRPr="005C7C83">
        <w:rPr>
          <w:rFonts w:asciiTheme="minorHAnsi" w:hAnsiTheme="minorHAnsi"/>
          <w:color w:val="030303"/>
          <w:w w:val="105"/>
          <w:sz w:val="20"/>
          <w:szCs w:val="20"/>
        </w:rPr>
        <w:t>and</w:t>
      </w:r>
      <w:r w:rsidRPr="005C7C83">
        <w:rPr>
          <w:rFonts w:asciiTheme="minorHAnsi" w:hAnsiTheme="minorHAnsi"/>
          <w:color w:val="030303"/>
          <w:w w:val="110"/>
          <w:sz w:val="20"/>
          <w:szCs w:val="20"/>
        </w:rPr>
        <w:t xml:space="preserve"> </w:t>
      </w:r>
      <w:r w:rsidRPr="005C7C83">
        <w:rPr>
          <w:rFonts w:asciiTheme="minorHAnsi" w:hAnsiTheme="minorHAnsi"/>
          <w:color w:val="030303"/>
          <w:w w:val="105"/>
          <w:sz w:val="20"/>
          <w:szCs w:val="20"/>
        </w:rPr>
        <w:t>groups.</w:t>
      </w:r>
    </w:p>
    <w:p w14:paraId="29182DDE" w14:textId="77777777" w:rsidR="004F3D64" w:rsidRPr="005C7C83" w:rsidRDefault="004F3D64" w:rsidP="004F3D64">
      <w:pPr>
        <w:pStyle w:val="Heading3"/>
        <w:spacing w:before="85"/>
        <w:rPr>
          <w:rFonts w:asciiTheme="minorHAnsi" w:hAnsiTheme="minorHAnsi"/>
          <w:b/>
          <w:bCs/>
          <w:i/>
          <w:sz w:val="20"/>
          <w:szCs w:val="20"/>
        </w:rPr>
      </w:pPr>
      <w:r w:rsidRPr="005C7C83">
        <w:rPr>
          <w:rFonts w:asciiTheme="minorHAnsi" w:hAnsiTheme="minorHAnsi"/>
          <w:b/>
          <w:i/>
          <w:color w:val="030303"/>
          <w:sz w:val="20"/>
          <w:szCs w:val="20"/>
        </w:rPr>
        <w:t>PRINCIPLED</w:t>
      </w:r>
    </w:p>
    <w:p w14:paraId="1FA465CF" w14:textId="77777777" w:rsidR="004F3D64" w:rsidRPr="005C7C83" w:rsidRDefault="004F3D64" w:rsidP="004F3D64">
      <w:pPr>
        <w:pStyle w:val="BodyText"/>
        <w:spacing w:line="269" w:lineRule="auto"/>
        <w:ind w:left="720"/>
        <w:rPr>
          <w:rFonts w:asciiTheme="minorHAnsi" w:hAnsiTheme="minorHAnsi"/>
          <w:sz w:val="20"/>
          <w:szCs w:val="20"/>
        </w:rPr>
      </w:pPr>
      <w:r w:rsidRPr="005C7C83">
        <w:rPr>
          <w:rFonts w:asciiTheme="minorHAnsi" w:hAnsiTheme="minorHAnsi"/>
          <w:color w:val="030303"/>
          <w:w w:val="105"/>
          <w:sz w:val="20"/>
          <w:szCs w:val="20"/>
        </w:rPr>
        <w:t>We act</w:t>
      </w:r>
      <w:r w:rsidRPr="005C7C83">
        <w:rPr>
          <w:rFonts w:asciiTheme="minorHAnsi" w:hAnsiTheme="minorHAnsi"/>
          <w:color w:val="030303"/>
          <w:spacing w:val="-8"/>
          <w:w w:val="105"/>
          <w:sz w:val="20"/>
          <w:szCs w:val="20"/>
        </w:rPr>
        <w:t xml:space="preserve"> </w:t>
      </w:r>
      <w:r w:rsidRPr="005C7C83">
        <w:rPr>
          <w:rFonts w:asciiTheme="minorHAnsi" w:hAnsiTheme="minorHAnsi"/>
          <w:color w:val="030303"/>
          <w:w w:val="105"/>
          <w:sz w:val="20"/>
          <w:szCs w:val="20"/>
        </w:rPr>
        <w:t>with</w:t>
      </w:r>
      <w:r w:rsidRPr="005C7C83">
        <w:rPr>
          <w:rFonts w:asciiTheme="minorHAnsi" w:hAnsiTheme="minorHAnsi"/>
          <w:color w:val="030303"/>
          <w:spacing w:val="6"/>
          <w:w w:val="105"/>
          <w:sz w:val="20"/>
          <w:szCs w:val="20"/>
        </w:rPr>
        <w:t xml:space="preserve"> </w:t>
      </w:r>
      <w:r w:rsidRPr="005C7C83">
        <w:rPr>
          <w:rFonts w:asciiTheme="minorHAnsi" w:hAnsiTheme="minorHAnsi"/>
          <w:color w:val="030303"/>
          <w:w w:val="105"/>
          <w:sz w:val="20"/>
          <w:szCs w:val="20"/>
        </w:rPr>
        <w:t>integrity</w:t>
      </w:r>
      <w:r w:rsidRPr="005C7C83">
        <w:rPr>
          <w:rFonts w:asciiTheme="minorHAnsi" w:hAnsiTheme="minorHAnsi"/>
          <w:color w:val="030303"/>
          <w:spacing w:val="-5"/>
          <w:w w:val="105"/>
          <w:sz w:val="20"/>
          <w:szCs w:val="20"/>
        </w:rPr>
        <w:t xml:space="preserve"> </w:t>
      </w:r>
      <w:r w:rsidRPr="005C7C83">
        <w:rPr>
          <w:rFonts w:asciiTheme="minorHAnsi" w:hAnsiTheme="minorHAnsi"/>
          <w:color w:val="030303"/>
          <w:w w:val="105"/>
          <w:sz w:val="20"/>
          <w:szCs w:val="20"/>
        </w:rPr>
        <w:t>and</w:t>
      </w:r>
      <w:r w:rsidRPr="005C7C83">
        <w:rPr>
          <w:rFonts w:asciiTheme="minorHAnsi" w:hAnsiTheme="minorHAnsi"/>
          <w:color w:val="030303"/>
          <w:spacing w:val="-5"/>
          <w:w w:val="105"/>
          <w:sz w:val="20"/>
          <w:szCs w:val="20"/>
        </w:rPr>
        <w:t xml:space="preserve"> </w:t>
      </w:r>
      <w:r w:rsidRPr="005C7C83">
        <w:rPr>
          <w:rFonts w:asciiTheme="minorHAnsi" w:hAnsiTheme="minorHAnsi"/>
          <w:color w:val="030303"/>
          <w:w w:val="105"/>
          <w:sz w:val="20"/>
          <w:szCs w:val="20"/>
        </w:rPr>
        <w:t>honesty,</w:t>
      </w:r>
      <w:r w:rsidRPr="005C7C83">
        <w:rPr>
          <w:rFonts w:asciiTheme="minorHAnsi" w:hAnsiTheme="minorHAnsi"/>
          <w:color w:val="030303"/>
          <w:spacing w:val="-12"/>
          <w:w w:val="105"/>
          <w:sz w:val="20"/>
          <w:szCs w:val="20"/>
        </w:rPr>
        <w:t xml:space="preserve"> </w:t>
      </w:r>
      <w:r w:rsidRPr="005C7C83">
        <w:rPr>
          <w:rFonts w:asciiTheme="minorHAnsi" w:hAnsiTheme="minorHAnsi"/>
          <w:color w:val="030303"/>
          <w:w w:val="105"/>
          <w:sz w:val="20"/>
          <w:szCs w:val="20"/>
        </w:rPr>
        <w:t>with a strong</w:t>
      </w:r>
      <w:r w:rsidRPr="005C7C83">
        <w:rPr>
          <w:rFonts w:asciiTheme="minorHAnsi" w:hAnsiTheme="minorHAnsi"/>
          <w:color w:val="030303"/>
          <w:spacing w:val="4"/>
          <w:w w:val="105"/>
          <w:sz w:val="20"/>
          <w:szCs w:val="20"/>
        </w:rPr>
        <w:t xml:space="preserve"> </w:t>
      </w:r>
      <w:r w:rsidRPr="005C7C83">
        <w:rPr>
          <w:rFonts w:asciiTheme="minorHAnsi" w:hAnsiTheme="minorHAnsi"/>
          <w:color w:val="030303"/>
          <w:w w:val="105"/>
          <w:sz w:val="20"/>
          <w:szCs w:val="20"/>
        </w:rPr>
        <w:t>sense</w:t>
      </w:r>
      <w:r w:rsidRPr="005C7C83">
        <w:rPr>
          <w:rFonts w:asciiTheme="minorHAnsi" w:hAnsiTheme="minorHAnsi"/>
          <w:color w:val="030303"/>
          <w:spacing w:val="-3"/>
          <w:w w:val="105"/>
          <w:sz w:val="20"/>
          <w:szCs w:val="20"/>
        </w:rPr>
        <w:t xml:space="preserve"> </w:t>
      </w:r>
      <w:r w:rsidRPr="005C7C83">
        <w:rPr>
          <w:rFonts w:asciiTheme="minorHAnsi" w:hAnsiTheme="minorHAnsi"/>
          <w:color w:val="030303"/>
          <w:w w:val="105"/>
          <w:sz w:val="20"/>
          <w:szCs w:val="20"/>
        </w:rPr>
        <w:t>of</w:t>
      </w:r>
      <w:r w:rsidRPr="005C7C83">
        <w:rPr>
          <w:rFonts w:asciiTheme="minorHAnsi" w:hAnsiTheme="minorHAnsi"/>
          <w:color w:val="030303"/>
          <w:spacing w:val="-10"/>
          <w:w w:val="105"/>
          <w:sz w:val="20"/>
          <w:szCs w:val="20"/>
        </w:rPr>
        <w:t xml:space="preserve"> </w:t>
      </w:r>
      <w:r w:rsidRPr="005C7C83">
        <w:rPr>
          <w:rFonts w:asciiTheme="minorHAnsi" w:hAnsiTheme="minorHAnsi"/>
          <w:color w:val="030303"/>
          <w:w w:val="105"/>
          <w:sz w:val="20"/>
          <w:szCs w:val="20"/>
        </w:rPr>
        <w:t>fairness</w:t>
      </w:r>
      <w:r w:rsidRPr="005C7C83">
        <w:rPr>
          <w:rFonts w:asciiTheme="minorHAnsi" w:hAnsiTheme="minorHAnsi"/>
          <w:color w:val="030303"/>
          <w:w w:val="99"/>
          <w:sz w:val="20"/>
          <w:szCs w:val="20"/>
        </w:rPr>
        <w:t xml:space="preserve"> </w:t>
      </w:r>
      <w:r w:rsidRPr="005C7C83">
        <w:rPr>
          <w:rFonts w:asciiTheme="minorHAnsi" w:hAnsiTheme="minorHAnsi"/>
          <w:color w:val="030303"/>
          <w:w w:val="105"/>
          <w:sz w:val="20"/>
          <w:szCs w:val="20"/>
        </w:rPr>
        <w:t>and</w:t>
      </w:r>
      <w:r w:rsidRPr="005C7C83">
        <w:rPr>
          <w:rFonts w:asciiTheme="minorHAnsi" w:hAnsiTheme="minorHAnsi"/>
          <w:color w:val="030303"/>
          <w:spacing w:val="-20"/>
          <w:w w:val="105"/>
          <w:sz w:val="20"/>
          <w:szCs w:val="20"/>
        </w:rPr>
        <w:t xml:space="preserve"> </w:t>
      </w:r>
      <w:r w:rsidRPr="005C7C83">
        <w:rPr>
          <w:rFonts w:asciiTheme="minorHAnsi" w:hAnsiTheme="minorHAnsi"/>
          <w:color w:val="030303"/>
          <w:w w:val="105"/>
          <w:sz w:val="20"/>
          <w:szCs w:val="20"/>
        </w:rPr>
        <w:t>justice,</w:t>
      </w:r>
      <w:r w:rsidRPr="005C7C83">
        <w:rPr>
          <w:rFonts w:asciiTheme="minorHAnsi" w:hAnsiTheme="minorHAnsi"/>
          <w:color w:val="030303"/>
          <w:spacing w:val="19"/>
          <w:w w:val="105"/>
          <w:sz w:val="20"/>
          <w:szCs w:val="20"/>
        </w:rPr>
        <w:t xml:space="preserve"> </w:t>
      </w:r>
      <w:r w:rsidRPr="005C7C83">
        <w:rPr>
          <w:rFonts w:asciiTheme="minorHAnsi" w:hAnsiTheme="minorHAnsi"/>
          <w:color w:val="030303"/>
          <w:w w:val="105"/>
          <w:sz w:val="20"/>
          <w:szCs w:val="20"/>
        </w:rPr>
        <w:t>and with</w:t>
      </w:r>
      <w:r w:rsidRPr="005C7C83">
        <w:rPr>
          <w:rFonts w:asciiTheme="minorHAnsi" w:hAnsiTheme="minorHAnsi"/>
          <w:color w:val="030303"/>
          <w:spacing w:val="17"/>
          <w:w w:val="105"/>
          <w:sz w:val="20"/>
          <w:szCs w:val="20"/>
        </w:rPr>
        <w:t xml:space="preserve"> </w:t>
      </w:r>
      <w:r w:rsidRPr="005C7C83">
        <w:rPr>
          <w:rFonts w:asciiTheme="minorHAnsi" w:hAnsiTheme="minorHAnsi"/>
          <w:color w:val="030303"/>
          <w:w w:val="105"/>
          <w:sz w:val="20"/>
          <w:szCs w:val="20"/>
        </w:rPr>
        <w:t>respect</w:t>
      </w:r>
      <w:r w:rsidRPr="005C7C83">
        <w:rPr>
          <w:rFonts w:asciiTheme="minorHAnsi" w:hAnsiTheme="minorHAnsi"/>
          <w:color w:val="030303"/>
          <w:spacing w:val="7"/>
          <w:w w:val="105"/>
          <w:sz w:val="20"/>
          <w:szCs w:val="20"/>
        </w:rPr>
        <w:t xml:space="preserve"> </w:t>
      </w:r>
      <w:r w:rsidRPr="005C7C83">
        <w:rPr>
          <w:rFonts w:asciiTheme="minorHAnsi" w:hAnsiTheme="minorHAnsi"/>
          <w:color w:val="030303"/>
          <w:w w:val="105"/>
          <w:sz w:val="20"/>
          <w:szCs w:val="20"/>
        </w:rPr>
        <w:t>for</w:t>
      </w:r>
      <w:r w:rsidRPr="005C7C83">
        <w:rPr>
          <w:rFonts w:asciiTheme="minorHAnsi" w:hAnsiTheme="minorHAnsi"/>
          <w:color w:val="030303"/>
          <w:spacing w:val="12"/>
          <w:w w:val="105"/>
          <w:sz w:val="20"/>
          <w:szCs w:val="20"/>
        </w:rPr>
        <w:t xml:space="preserve"> </w:t>
      </w:r>
      <w:r w:rsidRPr="005C7C83">
        <w:rPr>
          <w:rFonts w:asciiTheme="minorHAnsi" w:hAnsiTheme="minorHAnsi"/>
          <w:color w:val="030303"/>
          <w:w w:val="105"/>
          <w:sz w:val="20"/>
          <w:szCs w:val="20"/>
        </w:rPr>
        <w:t>the</w:t>
      </w:r>
      <w:r w:rsidRPr="005C7C83">
        <w:rPr>
          <w:rFonts w:asciiTheme="minorHAnsi" w:hAnsiTheme="minorHAnsi"/>
          <w:color w:val="030303"/>
          <w:spacing w:val="11"/>
          <w:w w:val="105"/>
          <w:sz w:val="20"/>
          <w:szCs w:val="20"/>
        </w:rPr>
        <w:t xml:space="preserve"> </w:t>
      </w:r>
      <w:r w:rsidRPr="005C7C83">
        <w:rPr>
          <w:rFonts w:asciiTheme="minorHAnsi" w:hAnsiTheme="minorHAnsi"/>
          <w:color w:val="030303"/>
          <w:w w:val="105"/>
          <w:sz w:val="20"/>
          <w:szCs w:val="20"/>
        </w:rPr>
        <w:t>dignity</w:t>
      </w:r>
      <w:r w:rsidRPr="005C7C83">
        <w:rPr>
          <w:rFonts w:asciiTheme="minorHAnsi" w:hAnsiTheme="minorHAnsi"/>
          <w:color w:val="030303"/>
          <w:spacing w:val="13"/>
          <w:w w:val="105"/>
          <w:sz w:val="20"/>
          <w:szCs w:val="20"/>
        </w:rPr>
        <w:t xml:space="preserve"> </w:t>
      </w:r>
      <w:r w:rsidRPr="005C7C83">
        <w:rPr>
          <w:rFonts w:asciiTheme="minorHAnsi" w:hAnsiTheme="minorHAnsi"/>
          <w:color w:val="030303"/>
          <w:w w:val="105"/>
          <w:sz w:val="20"/>
          <w:szCs w:val="20"/>
        </w:rPr>
        <w:t>and</w:t>
      </w:r>
      <w:r w:rsidRPr="005C7C83">
        <w:rPr>
          <w:rFonts w:asciiTheme="minorHAnsi" w:hAnsiTheme="minorHAnsi"/>
          <w:color w:val="030303"/>
          <w:spacing w:val="12"/>
          <w:w w:val="105"/>
          <w:sz w:val="20"/>
          <w:szCs w:val="20"/>
        </w:rPr>
        <w:t xml:space="preserve"> </w:t>
      </w:r>
      <w:r w:rsidRPr="005C7C83">
        <w:rPr>
          <w:rFonts w:asciiTheme="minorHAnsi" w:hAnsiTheme="minorHAnsi"/>
          <w:color w:val="030303"/>
          <w:w w:val="105"/>
          <w:sz w:val="20"/>
          <w:szCs w:val="20"/>
        </w:rPr>
        <w:t>rights</w:t>
      </w:r>
      <w:r w:rsidRPr="005C7C83">
        <w:rPr>
          <w:rFonts w:asciiTheme="minorHAnsi" w:hAnsiTheme="minorHAnsi"/>
          <w:color w:val="030303"/>
          <w:spacing w:val="-3"/>
          <w:w w:val="105"/>
          <w:sz w:val="20"/>
          <w:szCs w:val="20"/>
        </w:rPr>
        <w:t xml:space="preserve"> </w:t>
      </w:r>
      <w:r w:rsidRPr="005C7C83">
        <w:rPr>
          <w:rFonts w:asciiTheme="minorHAnsi" w:hAnsiTheme="minorHAnsi"/>
          <w:color w:val="030303"/>
          <w:w w:val="105"/>
          <w:sz w:val="20"/>
          <w:szCs w:val="20"/>
        </w:rPr>
        <w:t>of</w:t>
      </w:r>
      <w:r w:rsidRPr="005C7C83">
        <w:rPr>
          <w:rFonts w:asciiTheme="minorHAnsi" w:hAnsiTheme="minorHAnsi"/>
          <w:color w:val="030303"/>
          <w:spacing w:val="10"/>
          <w:w w:val="105"/>
          <w:sz w:val="20"/>
          <w:szCs w:val="20"/>
        </w:rPr>
        <w:t xml:space="preserve"> </w:t>
      </w:r>
      <w:r w:rsidRPr="005C7C83">
        <w:rPr>
          <w:rFonts w:asciiTheme="minorHAnsi" w:hAnsiTheme="minorHAnsi"/>
          <w:color w:val="030303"/>
          <w:w w:val="105"/>
          <w:sz w:val="20"/>
          <w:szCs w:val="20"/>
        </w:rPr>
        <w:t>people</w:t>
      </w:r>
      <w:r w:rsidRPr="005C7C83">
        <w:rPr>
          <w:rFonts w:asciiTheme="minorHAnsi" w:hAnsiTheme="minorHAnsi"/>
          <w:color w:val="030303"/>
          <w:w w:val="109"/>
          <w:sz w:val="20"/>
          <w:szCs w:val="20"/>
        </w:rPr>
        <w:t xml:space="preserve"> </w:t>
      </w:r>
      <w:r w:rsidRPr="005C7C83">
        <w:rPr>
          <w:rFonts w:asciiTheme="minorHAnsi" w:hAnsiTheme="minorHAnsi"/>
          <w:color w:val="030303"/>
          <w:w w:val="105"/>
          <w:sz w:val="20"/>
          <w:szCs w:val="20"/>
        </w:rPr>
        <w:t>everywhere.</w:t>
      </w:r>
      <w:r w:rsidRPr="005C7C83">
        <w:rPr>
          <w:rFonts w:asciiTheme="minorHAnsi" w:hAnsiTheme="minorHAnsi"/>
          <w:color w:val="030303"/>
          <w:spacing w:val="-17"/>
          <w:w w:val="105"/>
          <w:sz w:val="20"/>
          <w:szCs w:val="20"/>
        </w:rPr>
        <w:t xml:space="preserve"> </w:t>
      </w:r>
      <w:r w:rsidRPr="005C7C83">
        <w:rPr>
          <w:rFonts w:asciiTheme="minorHAnsi" w:hAnsiTheme="minorHAnsi"/>
          <w:color w:val="030303"/>
          <w:w w:val="105"/>
          <w:sz w:val="20"/>
          <w:szCs w:val="20"/>
        </w:rPr>
        <w:t>We take</w:t>
      </w:r>
      <w:r w:rsidRPr="005C7C83">
        <w:rPr>
          <w:rFonts w:asciiTheme="minorHAnsi" w:hAnsiTheme="minorHAnsi"/>
          <w:color w:val="030303"/>
          <w:spacing w:val="7"/>
          <w:w w:val="105"/>
          <w:sz w:val="20"/>
          <w:szCs w:val="20"/>
        </w:rPr>
        <w:t xml:space="preserve"> </w:t>
      </w:r>
      <w:r w:rsidRPr="005C7C83">
        <w:rPr>
          <w:rFonts w:asciiTheme="minorHAnsi" w:hAnsiTheme="minorHAnsi"/>
          <w:color w:val="030303"/>
          <w:w w:val="105"/>
          <w:sz w:val="20"/>
          <w:szCs w:val="20"/>
        </w:rPr>
        <w:t>responsibility</w:t>
      </w:r>
      <w:r w:rsidRPr="005C7C83">
        <w:rPr>
          <w:rFonts w:asciiTheme="minorHAnsi" w:hAnsiTheme="minorHAnsi"/>
          <w:color w:val="030303"/>
          <w:spacing w:val="6"/>
          <w:w w:val="105"/>
          <w:sz w:val="20"/>
          <w:szCs w:val="20"/>
        </w:rPr>
        <w:t xml:space="preserve"> </w:t>
      </w:r>
      <w:r w:rsidRPr="005C7C83">
        <w:rPr>
          <w:rFonts w:asciiTheme="minorHAnsi" w:hAnsiTheme="minorHAnsi"/>
          <w:color w:val="030303"/>
          <w:w w:val="105"/>
          <w:sz w:val="20"/>
          <w:szCs w:val="20"/>
        </w:rPr>
        <w:t>for</w:t>
      </w:r>
      <w:r w:rsidRPr="005C7C83">
        <w:rPr>
          <w:rFonts w:asciiTheme="minorHAnsi" w:hAnsiTheme="minorHAnsi"/>
          <w:color w:val="030303"/>
          <w:spacing w:val="1"/>
          <w:w w:val="105"/>
          <w:sz w:val="20"/>
          <w:szCs w:val="20"/>
        </w:rPr>
        <w:t xml:space="preserve"> </w:t>
      </w:r>
      <w:r w:rsidRPr="005C7C83">
        <w:rPr>
          <w:rFonts w:asciiTheme="minorHAnsi" w:hAnsiTheme="minorHAnsi"/>
          <w:color w:val="030303"/>
          <w:w w:val="105"/>
          <w:sz w:val="20"/>
          <w:szCs w:val="20"/>
        </w:rPr>
        <w:t>our</w:t>
      </w:r>
      <w:r w:rsidRPr="005C7C83">
        <w:rPr>
          <w:rFonts w:asciiTheme="minorHAnsi" w:hAnsiTheme="minorHAnsi"/>
          <w:color w:val="030303"/>
          <w:spacing w:val="-4"/>
          <w:w w:val="105"/>
          <w:sz w:val="20"/>
          <w:szCs w:val="20"/>
        </w:rPr>
        <w:t xml:space="preserve"> </w:t>
      </w:r>
      <w:r w:rsidRPr="005C7C83">
        <w:rPr>
          <w:rFonts w:asciiTheme="minorHAnsi" w:hAnsiTheme="minorHAnsi"/>
          <w:color w:val="030303"/>
          <w:w w:val="105"/>
          <w:sz w:val="20"/>
          <w:szCs w:val="20"/>
        </w:rPr>
        <w:t>actions</w:t>
      </w:r>
      <w:r w:rsidRPr="005C7C83">
        <w:rPr>
          <w:rFonts w:asciiTheme="minorHAnsi" w:hAnsiTheme="minorHAnsi"/>
          <w:color w:val="030303"/>
          <w:spacing w:val="-5"/>
          <w:w w:val="105"/>
          <w:sz w:val="20"/>
          <w:szCs w:val="20"/>
        </w:rPr>
        <w:t xml:space="preserve"> </w:t>
      </w:r>
      <w:r w:rsidRPr="005C7C83">
        <w:rPr>
          <w:rFonts w:asciiTheme="minorHAnsi" w:hAnsiTheme="minorHAnsi"/>
          <w:color w:val="030303"/>
          <w:w w:val="105"/>
          <w:sz w:val="20"/>
          <w:szCs w:val="20"/>
        </w:rPr>
        <w:t>and</w:t>
      </w:r>
      <w:r w:rsidRPr="005C7C83">
        <w:rPr>
          <w:rFonts w:asciiTheme="minorHAnsi" w:hAnsiTheme="minorHAnsi"/>
          <w:color w:val="030303"/>
          <w:spacing w:val="-9"/>
          <w:w w:val="105"/>
          <w:sz w:val="20"/>
          <w:szCs w:val="20"/>
        </w:rPr>
        <w:t xml:space="preserve"> </w:t>
      </w:r>
      <w:r w:rsidRPr="005C7C83">
        <w:rPr>
          <w:rFonts w:asciiTheme="minorHAnsi" w:hAnsiTheme="minorHAnsi"/>
          <w:color w:val="030303"/>
          <w:w w:val="105"/>
          <w:sz w:val="20"/>
          <w:szCs w:val="20"/>
        </w:rPr>
        <w:t>their</w:t>
      </w:r>
      <w:r w:rsidRPr="005C7C83">
        <w:rPr>
          <w:rFonts w:asciiTheme="minorHAnsi" w:hAnsiTheme="minorHAnsi"/>
          <w:color w:val="030303"/>
          <w:w w:val="107"/>
          <w:sz w:val="20"/>
          <w:szCs w:val="20"/>
        </w:rPr>
        <w:t xml:space="preserve"> </w:t>
      </w:r>
      <w:r w:rsidRPr="005C7C83">
        <w:rPr>
          <w:rFonts w:asciiTheme="minorHAnsi" w:hAnsiTheme="minorHAnsi"/>
          <w:color w:val="030303"/>
          <w:w w:val="105"/>
          <w:sz w:val="20"/>
          <w:szCs w:val="20"/>
        </w:rPr>
        <w:t>consequences.</w:t>
      </w:r>
    </w:p>
    <w:p w14:paraId="47A3FB15" w14:textId="77777777" w:rsidR="004F3D64" w:rsidRPr="005C7C83" w:rsidRDefault="004F3D64" w:rsidP="004F3D64">
      <w:pPr>
        <w:pStyle w:val="Heading3"/>
        <w:spacing w:before="23"/>
        <w:rPr>
          <w:rFonts w:asciiTheme="minorHAnsi" w:hAnsiTheme="minorHAnsi"/>
          <w:b/>
          <w:bCs/>
          <w:i/>
          <w:sz w:val="20"/>
          <w:szCs w:val="20"/>
        </w:rPr>
      </w:pPr>
      <w:r w:rsidRPr="005C7C83">
        <w:rPr>
          <w:rFonts w:asciiTheme="minorHAnsi" w:hAnsiTheme="minorHAnsi"/>
          <w:b/>
          <w:i/>
          <w:color w:val="030303"/>
          <w:sz w:val="20"/>
          <w:szCs w:val="20"/>
        </w:rPr>
        <w:t>OPEN-MINDED</w:t>
      </w:r>
    </w:p>
    <w:p w14:paraId="78E43F53" w14:textId="77777777" w:rsidR="004F3D64" w:rsidRPr="005C7C83" w:rsidRDefault="004F3D64" w:rsidP="004F3D64">
      <w:pPr>
        <w:pStyle w:val="BodyText"/>
        <w:spacing w:before="25" w:line="269" w:lineRule="auto"/>
        <w:ind w:left="720" w:right="289"/>
        <w:rPr>
          <w:rFonts w:asciiTheme="minorHAnsi" w:hAnsiTheme="minorHAnsi"/>
          <w:sz w:val="20"/>
          <w:szCs w:val="20"/>
        </w:rPr>
      </w:pPr>
      <w:r w:rsidRPr="005C7C83">
        <w:rPr>
          <w:rFonts w:asciiTheme="minorHAnsi" w:hAnsiTheme="minorHAnsi"/>
          <w:color w:val="030303"/>
          <w:w w:val="105"/>
          <w:sz w:val="20"/>
          <w:szCs w:val="20"/>
        </w:rPr>
        <w:t>We</w:t>
      </w:r>
      <w:r w:rsidRPr="005C7C83">
        <w:rPr>
          <w:rFonts w:asciiTheme="minorHAnsi" w:hAnsiTheme="minorHAnsi"/>
          <w:color w:val="030303"/>
          <w:spacing w:val="-8"/>
          <w:w w:val="105"/>
          <w:sz w:val="20"/>
          <w:szCs w:val="20"/>
        </w:rPr>
        <w:t xml:space="preserve"> </w:t>
      </w:r>
      <w:r w:rsidRPr="005C7C83">
        <w:rPr>
          <w:rFonts w:asciiTheme="minorHAnsi" w:hAnsiTheme="minorHAnsi"/>
          <w:color w:val="030303"/>
          <w:w w:val="105"/>
          <w:sz w:val="20"/>
          <w:szCs w:val="20"/>
        </w:rPr>
        <w:t>critically</w:t>
      </w:r>
      <w:r w:rsidRPr="005C7C83">
        <w:rPr>
          <w:rFonts w:asciiTheme="minorHAnsi" w:hAnsiTheme="minorHAnsi"/>
          <w:color w:val="030303"/>
          <w:spacing w:val="4"/>
          <w:w w:val="105"/>
          <w:sz w:val="20"/>
          <w:szCs w:val="20"/>
        </w:rPr>
        <w:t xml:space="preserve"> </w:t>
      </w:r>
      <w:r w:rsidRPr="005C7C83">
        <w:rPr>
          <w:rFonts w:asciiTheme="minorHAnsi" w:hAnsiTheme="minorHAnsi"/>
          <w:color w:val="030303"/>
          <w:w w:val="105"/>
          <w:sz w:val="20"/>
          <w:szCs w:val="20"/>
        </w:rPr>
        <w:t>appreciate</w:t>
      </w:r>
      <w:r w:rsidRPr="005C7C83">
        <w:rPr>
          <w:rFonts w:asciiTheme="minorHAnsi" w:hAnsiTheme="minorHAnsi"/>
          <w:color w:val="030303"/>
          <w:spacing w:val="-3"/>
          <w:w w:val="105"/>
          <w:sz w:val="20"/>
          <w:szCs w:val="20"/>
        </w:rPr>
        <w:t xml:space="preserve"> </w:t>
      </w:r>
      <w:r w:rsidRPr="005C7C83">
        <w:rPr>
          <w:rFonts w:asciiTheme="minorHAnsi" w:hAnsiTheme="minorHAnsi"/>
          <w:color w:val="030303"/>
          <w:w w:val="105"/>
          <w:sz w:val="20"/>
          <w:szCs w:val="20"/>
        </w:rPr>
        <w:t>our</w:t>
      </w:r>
      <w:r w:rsidRPr="005C7C83">
        <w:rPr>
          <w:rFonts w:asciiTheme="minorHAnsi" w:hAnsiTheme="minorHAnsi"/>
          <w:color w:val="030303"/>
          <w:spacing w:val="-7"/>
          <w:w w:val="105"/>
          <w:sz w:val="20"/>
          <w:szCs w:val="20"/>
        </w:rPr>
        <w:t xml:space="preserve"> </w:t>
      </w:r>
      <w:r w:rsidRPr="005C7C83">
        <w:rPr>
          <w:rFonts w:asciiTheme="minorHAnsi" w:hAnsiTheme="minorHAnsi"/>
          <w:color w:val="030303"/>
          <w:w w:val="105"/>
          <w:sz w:val="20"/>
          <w:szCs w:val="20"/>
        </w:rPr>
        <w:t>own</w:t>
      </w:r>
      <w:r w:rsidRPr="005C7C83">
        <w:rPr>
          <w:rFonts w:asciiTheme="minorHAnsi" w:hAnsiTheme="minorHAnsi"/>
          <w:color w:val="030303"/>
          <w:spacing w:val="-7"/>
          <w:w w:val="105"/>
          <w:sz w:val="20"/>
          <w:szCs w:val="20"/>
        </w:rPr>
        <w:t xml:space="preserve"> </w:t>
      </w:r>
      <w:r w:rsidRPr="005C7C83">
        <w:rPr>
          <w:rFonts w:asciiTheme="minorHAnsi" w:hAnsiTheme="minorHAnsi"/>
          <w:color w:val="030303"/>
          <w:w w:val="105"/>
          <w:sz w:val="20"/>
          <w:szCs w:val="20"/>
        </w:rPr>
        <w:t>cultures</w:t>
      </w:r>
      <w:r w:rsidRPr="005C7C83">
        <w:rPr>
          <w:rFonts w:asciiTheme="minorHAnsi" w:hAnsiTheme="minorHAnsi"/>
          <w:color w:val="030303"/>
          <w:spacing w:val="-4"/>
          <w:w w:val="105"/>
          <w:sz w:val="20"/>
          <w:szCs w:val="20"/>
        </w:rPr>
        <w:t xml:space="preserve"> </w:t>
      </w:r>
      <w:r w:rsidRPr="005C7C83">
        <w:rPr>
          <w:rFonts w:asciiTheme="minorHAnsi" w:hAnsiTheme="minorHAnsi"/>
          <w:color w:val="030303"/>
          <w:w w:val="105"/>
          <w:sz w:val="20"/>
          <w:szCs w:val="20"/>
        </w:rPr>
        <w:t>and</w:t>
      </w:r>
      <w:r w:rsidRPr="005C7C83">
        <w:rPr>
          <w:rFonts w:asciiTheme="minorHAnsi" w:hAnsiTheme="minorHAnsi"/>
          <w:color w:val="030303"/>
          <w:spacing w:val="-2"/>
          <w:w w:val="105"/>
          <w:sz w:val="20"/>
          <w:szCs w:val="20"/>
        </w:rPr>
        <w:t xml:space="preserve"> </w:t>
      </w:r>
      <w:r w:rsidRPr="005C7C83">
        <w:rPr>
          <w:rFonts w:asciiTheme="minorHAnsi" w:hAnsiTheme="minorHAnsi"/>
          <w:color w:val="030303"/>
          <w:w w:val="105"/>
          <w:sz w:val="20"/>
          <w:szCs w:val="20"/>
        </w:rPr>
        <w:t>personal</w:t>
      </w:r>
      <w:r w:rsidRPr="005C7C83">
        <w:rPr>
          <w:rFonts w:asciiTheme="minorHAnsi" w:hAnsiTheme="minorHAnsi"/>
          <w:color w:val="030303"/>
          <w:spacing w:val="-1"/>
          <w:w w:val="105"/>
          <w:sz w:val="20"/>
          <w:szCs w:val="20"/>
        </w:rPr>
        <w:t xml:space="preserve"> </w:t>
      </w:r>
      <w:r w:rsidRPr="005C7C83">
        <w:rPr>
          <w:rFonts w:asciiTheme="minorHAnsi" w:hAnsiTheme="minorHAnsi"/>
          <w:color w:val="030303"/>
          <w:w w:val="105"/>
          <w:sz w:val="20"/>
          <w:szCs w:val="20"/>
        </w:rPr>
        <w:t>histories,</w:t>
      </w:r>
      <w:r w:rsidRPr="005C7C83">
        <w:rPr>
          <w:rFonts w:asciiTheme="minorHAnsi" w:hAnsiTheme="minorHAnsi"/>
          <w:color w:val="030303"/>
          <w:spacing w:val="-11"/>
          <w:w w:val="105"/>
          <w:sz w:val="20"/>
          <w:szCs w:val="20"/>
        </w:rPr>
        <w:t xml:space="preserve"> </w:t>
      </w:r>
      <w:r w:rsidRPr="005C7C83">
        <w:rPr>
          <w:rFonts w:asciiTheme="minorHAnsi" w:hAnsiTheme="minorHAnsi"/>
          <w:color w:val="030303"/>
          <w:w w:val="105"/>
          <w:sz w:val="20"/>
          <w:szCs w:val="20"/>
        </w:rPr>
        <w:t>as</w:t>
      </w:r>
      <w:r w:rsidRPr="005C7C83">
        <w:rPr>
          <w:rFonts w:asciiTheme="minorHAnsi" w:hAnsiTheme="minorHAnsi"/>
          <w:color w:val="030303"/>
          <w:w w:val="93"/>
          <w:sz w:val="20"/>
          <w:szCs w:val="20"/>
        </w:rPr>
        <w:t xml:space="preserve"> </w:t>
      </w:r>
      <w:r w:rsidRPr="005C7C83">
        <w:rPr>
          <w:rFonts w:asciiTheme="minorHAnsi" w:hAnsiTheme="minorHAnsi"/>
          <w:color w:val="030303"/>
          <w:w w:val="105"/>
          <w:sz w:val="20"/>
          <w:szCs w:val="20"/>
        </w:rPr>
        <w:t>well</w:t>
      </w:r>
      <w:r w:rsidRPr="005C7C83">
        <w:rPr>
          <w:rFonts w:asciiTheme="minorHAnsi" w:hAnsiTheme="minorHAnsi"/>
          <w:color w:val="030303"/>
          <w:spacing w:val="-7"/>
          <w:w w:val="105"/>
          <w:sz w:val="20"/>
          <w:szCs w:val="20"/>
        </w:rPr>
        <w:t xml:space="preserve"> </w:t>
      </w:r>
      <w:r w:rsidRPr="005C7C83">
        <w:rPr>
          <w:rFonts w:asciiTheme="minorHAnsi" w:hAnsiTheme="minorHAnsi"/>
          <w:color w:val="030303"/>
          <w:w w:val="105"/>
          <w:sz w:val="20"/>
          <w:szCs w:val="20"/>
        </w:rPr>
        <w:t>as</w:t>
      </w:r>
      <w:r w:rsidRPr="005C7C83">
        <w:rPr>
          <w:rFonts w:asciiTheme="minorHAnsi" w:hAnsiTheme="minorHAnsi"/>
          <w:color w:val="030303"/>
          <w:spacing w:val="-14"/>
          <w:w w:val="105"/>
          <w:sz w:val="20"/>
          <w:szCs w:val="20"/>
        </w:rPr>
        <w:t xml:space="preserve"> </w:t>
      </w:r>
      <w:r w:rsidRPr="005C7C83">
        <w:rPr>
          <w:rFonts w:asciiTheme="minorHAnsi" w:hAnsiTheme="minorHAnsi"/>
          <w:color w:val="030303"/>
          <w:w w:val="105"/>
          <w:sz w:val="20"/>
          <w:szCs w:val="20"/>
        </w:rPr>
        <w:t>the</w:t>
      </w:r>
      <w:r w:rsidRPr="005C7C83">
        <w:rPr>
          <w:rFonts w:asciiTheme="minorHAnsi" w:hAnsiTheme="minorHAnsi"/>
          <w:color w:val="030303"/>
          <w:spacing w:val="-1"/>
          <w:w w:val="105"/>
          <w:sz w:val="20"/>
          <w:szCs w:val="20"/>
        </w:rPr>
        <w:t xml:space="preserve"> </w:t>
      </w:r>
      <w:r w:rsidRPr="005C7C83">
        <w:rPr>
          <w:rFonts w:asciiTheme="minorHAnsi" w:hAnsiTheme="minorHAnsi"/>
          <w:color w:val="030303"/>
          <w:w w:val="105"/>
          <w:sz w:val="20"/>
          <w:szCs w:val="20"/>
        </w:rPr>
        <w:t>values</w:t>
      </w:r>
      <w:r w:rsidRPr="005C7C83">
        <w:rPr>
          <w:rFonts w:asciiTheme="minorHAnsi" w:hAnsiTheme="minorHAnsi"/>
          <w:color w:val="030303"/>
          <w:spacing w:val="-2"/>
          <w:w w:val="105"/>
          <w:sz w:val="20"/>
          <w:szCs w:val="20"/>
        </w:rPr>
        <w:t xml:space="preserve"> </w:t>
      </w:r>
      <w:r w:rsidRPr="005C7C83">
        <w:rPr>
          <w:rFonts w:asciiTheme="minorHAnsi" w:hAnsiTheme="minorHAnsi"/>
          <w:color w:val="030303"/>
          <w:w w:val="105"/>
          <w:sz w:val="20"/>
          <w:szCs w:val="20"/>
        </w:rPr>
        <w:t>and</w:t>
      </w:r>
      <w:r w:rsidRPr="005C7C83">
        <w:rPr>
          <w:rFonts w:asciiTheme="minorHAnsi" w:hAnsiTheme="minorHAnsi"/>
          <w:color w:val="030303"/>
          <w:spacing w:val="-13"/>
          <w:w w:val="105"/>
          <w:sz w:val="20"/>
          <w:szCs w:val="20"/>
        </w:rPr>
        <w:t xml:space="preserve"> </w:t>
      </w:r>
      <w:r w:rsidRPr="005C7C83">
        <w:rPr>
          <w:rFonts w:asciiTheme="minorHAnsi" w:hAnsiTheme="minorHAnsi"/>
          <w:color w:val="030303"/>
          <w:w w:val="105"/>
          <w:sz w:val="20"/>
          <w:szCs w:val="20"/>
        </w:rPr>
        <w:t>traditions</w:t>
      </w:r>
      <w:r w:rsidRPr="005C7C83">
        <w:rPr>
          <w:rFonts w:asciiTheme="minorHAnsi" w:hAnsiTheme="minorHAnsi"/>
          <w:color w:val="030303"/>
          <w:spacing w:val="2"/>
          <w:w w:val="105"/>
          <w:sz w:val="20"/>
          <w:szCs w:val="20"/>
        </w:rPr>
        <w:t xml:space="preserve"> </w:t>
      </w:r>
      <w:r w:rsidRPr="005C7C83">
        <w:rPr>
          <w:rFonts w:asciiTheme="minorHAnsi" w:hAnsiTheme="minorHAnsi"/>
          <w:color w:val="030303"/>
          <w:w w:val="105"/>
          <w:sz w:val="20"/>
          <w:szCs w:val="20"/>
        </w:rPr>
        <w:t>of</w:t>
      </w:r>
      <w:r w:rsidRPr="005C7C83">
        <w:rPr>
          <w:rFonts w:asciiTheme="minorHAnsi" w:hAnsiTheme="minorHAnsi"/>
          <w:color w:val="030303"/>
          <w:spacing w:val="-11"/>
          <w:w w:val="105"/>
          <w:sz w:val="20"/>
          <w:szCs w:val="20"/>
        </w:rPr>
        <w:t xml:space="preserve"> </w:t>
      </w:r>
      <w:r w:rsidRPr="005C7C83">
        <w:rPr>
          <w:rFonts w:asciiTheme="minorHAnsi" w:hAnsiTheme="minorHAnsi"/>
          <w:color w:val="030303"/>
          <w:w w:val="105"/>
          <w:sz w:val="20"/>
          <w:szCs w:val="20"/>
        </w:rPr>
        <w:t>others.</w:t>
      </w:r>
      <w:r w:rsidRPr="005C7C83">
        <w:rPr>
          <w:rFonts w:asciiTheme="minorHAnsi" w:hAnsiTheme="minorHAnsi"/>
          <w:color w:val="030303"/>
          <w:spacing w:val="-26"/>
          <w:w w:val="105"/>
          <w:sz w:val="20"/>
          <w:szCs w:val="20"/>
        </w:rPr>
        <w:t xml:space="preserve"> </w:t>
      </w:r>
      <w:r w:rsidRPr="005C7C83">
        <w:rPr>
          <w:rFonts w:asciiTheme="minorHAnsi" w:hAnsiTheme="minorHAnsi"/>
          <w:color w:val="030303"/>
          <w:w w:val="105"/>
          <w:sz w:val="20"/>
          <w:szCs w:val="20"/>
        </w:rPr>
        <w:t>We seek</w:t>
      </w:r>
      <w:r w:rsidRPr="005C7C83">
        <w:rPr>
          <w:rFonts w:asciiTheme="minorHAnsi" w:hAnsiTheme="minorHAnsi"/>
          <w:color w:val="030303"/>
          <w:spacing w:val="-8"/>
          <w:w w:val="105"/>
          <w:sz w:val="20"/>
          <w:szCs w:val="20"/>
        </w:rPr>
        <w:t xml:space="preserve"> </w:t>
      </w:r>
      <w:r w:rsidRPr="005C7C83">
        <w:rPr>
          <w:rFonts w:asciiTheme="minorHAnsi" w:hAnsiTheme="minorHAnsi"/>
          <w:color w:val="030303"/>
          <w:w w:val="105"/>
          <w:sz w:val="20"/>
          <w:szCs w:val="20"/>
        </w:rPr>
        <w:t>and</w:t>
      </w:r>
      <w:r w:rsidRPr="005C7C83">
        <w:rPr>
          <w:rFonts w:asciiTheme="minorHAnsi" w:hAnsiTheme="minorHAnsi"/>
          <w:color w:val="030303"/>
          <w:spacing w:val="-13"/>
          <w:w w:val="105"/>
          <w:sz w:val="20"/>
          <w:szCs w:val="20"/>
        </w:rPr>
        <w:t xml:space="preserve"> </w:t>
      </w:r>
      <w:r w:rsidRPr="005C7C83">
        <w:rPr>
          <w:rFonts w:asciiTheme="minorHAnsi" w:hAnsiTheme="minorHAnsi"/>
          <w:color w:val="030303"/>
          <w:w w:val="105"/>
          <w:sz w:val="20"/>
          <w:szCs w:val="20"/>
        </w:rPr>
        <w:t>evaluate</w:t>
      </w:r>
      <w:r w:rsidRPr="005C7C83">
        <w:rPr>
          <w:rFonts w:asciiTheme="minorHAnsi" w:hAnsiTheme="minorHAnsi"/>
          <w:color w:val="030303"/>
          <w:spacing w:val="-7"/>
          <w:w w:val="105"/>
          <w:sz w:val="20"/>
          <w:szCs w:val="20"/>
        </w:rPr>
        <w:t xml:space="preserve"> </w:t>
      </w:r>
      <w:r w:rsidRPr="005C7C83">
        <w:rPr>
          <w:rFonts w:asciiTheme="minorHAnsi" w:hAnsiTheme="minorHAnsi"/>
          <w:color w:val="030303"/>
          <w:w w:val="105"/>
          <w:sz w:val="20"/>
          <w:szCs w:val="20"/>
        </w:rPr>
        <w:t>a</w:t>
      </w:r>
      <w:r w:rsidRPr="005C7C83">
        <w:rPr>
          <w:rFonts w:asciiTheme="minorHAnsi" w:hAnsiTheme="minorHAnsi"/>
          <w:color w:val="030303"/>
          <w:w w:val="92"/>
          <w:sz w:val="20"/>
          <w:szCs w:val="20"/>
        </w:rPr>
        <w:t xml:space="preserve"> </w:t>
      </w:r>
      <w:r w:rsidRPr="005C7C83">
        <w:rPr>
          <w:rFonts w:asciiTheme="minorHAnsi" w:hAnsiTheme="minorHAnsi"/>
          <w:color w:val="030303"/>
          <w:w w:val="105"/>
          <w:sz w:val="20"/>
          <w:szCs w:val="20"/>
        </w:rPr>
        <w:t>range</w:t>
      </w:r>
      <w:r w:rsidRPr="005C7C83">
        <w:rPr>
          <w:rFonts w:asciiTheme="minorHAnsi" w:hAnsiTheme="minorHAnsi"/>
          <w:color w:val="030303"/>
          <w:spacing w:val="3"/>
          <w:w w:val="105"/>
          <w:sz w:val="20"/>
          <w:szCs w:val="20"/>
        </w:rPr>
        <w:t xml:space="preserve"> </w:t>
      </w:r>
      <w:r w:rsidRPr="005C7C83">
        <w:rPr>
          <w:rFonts w:asciiTheme="minorHAnsi" w:hAnsiTheme="minorHAnsi"/>
          <w:color w:val="030303"/>
          <w:w w:val="105"/>
          <w:sz w:val="20"/>
          <w:szCs w:val="20"/>
        </w:rPr>
        <w:t>of</w:t>
      </w:r>
      <w:r w:rsidRPr="005C7C83">
        <w:rPr>
          <w:rFonts w:asciiTheme="minorHAnsi" w:hAnsiTheme="minorHAnsi"/>
          <w:color w:val="030303"/>
          <w:spacing w:val="9"/>
          <w:w w:val="105"/>
          <w:sz w:val="20"/>
          <w:szCs w:val="20"/>
        </w:rPr>
        <w:t xml:space="preserve"> </w:t>
      </w:r>
      <w:r w:rsidRPr="005C7C83">
        <w:rPr>
          <w:rFonts w:asciiTheme="minorHAnsi" w:hAnsiTheme="minorHAnsi"/>
          <w:color w:val="030303"/>
          <w:w w:val="105"/>
          <w:sz w:val="20"/>
          <w:szCs w:val="20"/>
        </w:rPr>
        <w:t>points</w:t>
      </w:r>
      <w:r w:rsidRPr="005C7C83">
        <w:rPr>
          <w:rFonts w:asciiTheme="minorHAnsi" w:hAnsiTheme="minorHAnsi"/>
          <w:color w:val="030303"/>
          <w:spacing w:val="-1"/>
          <w:w w:val="105"/>
          <w:sz w:val="20"/>
          <w:szCs w:val="20"/>
        </w:rPr>
        <w:t xml:space="preserve"> </w:t>
      </w:r>
      <w:r w:rsidRPr="005C7C83">
        <w:rPr>
          <w:rFonts w:asciiTheme="minorHAnsi" w:hAnsiTheme="minorHAnsi"/>
          <w:color w:val="030303"/>
          <w:w w:val="105"/>
          <w:sz w:val="20"/>
          <w:szCs w:val="20"/>
        </w:rPr>
        <w:t>of</w:t>
      </w:r>
      <w:r w:rsidRPr="005C7C83">
        <w:rPr>
          <w:rFonts w:asciiTheme="minorHAnsi" w:hAnsiTheme="minorHAnsi"/>
          <w:color w:val="030303"/>
          <w:spacing w:val="9"/>
          <w:w w:val="105"/>
          <w:sz w:val="20"/>
          <w:szCs w:val="20"/>
        </w:rPr>
        <w:t xml:space="preserve"> </w:t>
      </w:r>
      <w:r w:rsidRPr="005C7C83">
        <w:rPr>
          <w:rFonts w:asciiTheme="minorHAnsi" w:hAnsiTheme="minorHAnsi"/>
          <w:color w:val="030303"/>
          <w:w w:val="105"/>
          <w:sz w:val="20"/>
          <w:szCs w:val="20"/>
        </w:rPr>
        <w:t>view,</w:t>
      </w:r>
      <w:r w:rsidRPr="005C7C83">
        <w:rPr>
          <w:rFonts w:asciiTheme="minorHAnsi" w:hAnsiTheme="minorHAnsi"/>
          <w:color w:val="030303"/>
          <w:spacing w:val="4"/>
          <w:w w:val="105"/>
          <w:sz w:val="20"/>
          <w:szCs w:val="20"/>
        </w:rPr>
        <w:t xml:space="preserve"> </w:t>
      </w:r>
      <w:r w:rsidRPr="005C7C83">
        <w:rPr>
          <w:rFonts w:asciiTheme="minorHAnsi" w:hAnsiTheme="minorHAnsi"/>
          <w:color w:val="030303"/>
          <w:w w:val="105"/>
          <w:sz w:val="20"/>
          <w:szCs w:val="20"/>
        </w:rPr>
        <w:t>and we</w:t>
      </w:r>
      <w:r w:rsidRPr="005C7C83">
        <w:rPr>
          <w:rFonts w:asciiTheme="minorHAnsi" w:hAnsiTheme="minorHAnsi"/>
          <w:color w:val="030303"/>
          <w:spacing w:val="5"/>
          <w:w w:val="105"/>
          <w:sz w:val="20"/>
          <w:szCs w:val="20"/>
        </w:rPr>
        <w:t xml:space="preserve"> </w:t>
      </w:r>
      <w:r w:rsidRPr="005C7C83">
        <w:rPr>
          <w:rFonts w:asciiTheme="minorHAnsi" w:hAnsiTheme="minorHAnsi"/>
          <w:color w:val="030303"/>
          <w:w w:val="105"/>
          <w:sz w:val="20"/>
          <w:szCs w:val="20"/>
        </w:rPr>
        <w:t>are willing</w:t>
      </w:r>
      <w:r w:rsidRPr="005C7C83">
        <w:rPr>
          <w:rFonts w:asciiTheme="minorHAnsi" w:hAnsiTheme="minorHAnsi"/>
          <w:color w:val="030303"/>
          <w:spacing w:val="16"/>
          <w:w w:val="105"/>
          <w:sz w:val="20"/>
          <w:szCs w:val="20"/>
        </w:rPr>
        <w:t xml:space="preserve"> </w:t>
      </w:r>
      <w:r w:rsidRPr="005C7C83">
        <w:rPr>
          <w:rFonts w:asciiTheme="minorHAnsi" w:hAnsiTheme="minorHAnsi"/>
          <w:color w:val="030303"/>
          <w:w w:val="105"/>
          <w:sz w:val="20"/>
          <w:szCs w:val="20"/>
        </w:rPr>
        <w:t>to</w:t>
      </w:r>
      <w:r w:rsidRPr="005C7C83">
        <w:rPr>
          <w:rFonts w:asciiTheme="minorHAnsi" w:hAnsiTheme="minorHAnsi"/>
          <w:color w:val="030303"/>
          <w:spacing w:val="1"/>
          <w:w w:val="105"/>
          <w:sz w:val="20"/>
          <w:szCs w:val="20"/>
        </w:rPr>
        <w:t xml:space="preserve"> </w:t>
      </w:r>
      <w:r w:rsidRPr="005C7C83">
        <w:rPr>
          <w:rFonts w:asciiTheme="minorHAnsi" w:hAnsiTheme="minorHAnsi"/>
          <w:color w:val="030303"/>
          <w:w w:val="105"/>
          <w:sz w:val="20"/>
          <w:szCs w:val="20"/>
        </w:rPr>
        <w:t>grow</w:t>
      </w:r>
      <w:r w:rsidRPr="005C7C83">
        <w:rPr>
          <w:rFonts w:asciiTheme="minorHAnsi" w:hAnsiTheme="minorHAnsi"/>
          <w:color w:val="030303"/>
          <w:spacing w:val="9"/>
          <w:w w:val="105"/>
          <w:sz w:val="20"/>
          <w:szCs w:val="20"/>
        </w:rPr>
        <w:t xml:space="preserve"> </w:t>
      </w:r>
      <w:r w:rsidRPr="005C7C83">
        <w:rPr>
          <w:rFonts w:asciiTheme="minorHAnsi" w:hAnsiTheme="minorHAnsi"/>
          <w:color w:val="030303"/>
          <w:w w:val="105"/>
          <w:sz w:val="20"/>
          <w:szCs w:val="20"/>
        </w:rPr>
        <w:t>from</w:t>
      </w:r>
      <w:r w:rsidRPr="005C7C83">
        <w:rPr>
          <w:rFonts w:asciiTheme="minorHAnsi" w:hAnsiTheme="minorHAnsi"/>
          <w:color w:val="030303"/>
          <w:spacing w:val="6"/>
          <w:w w:val="105"/>
          <w:sz w:val="20"/>
          <w:szCs w:val="20"/>
        </w:rPr>
        <w:t xml:space="preserve"> </w:t>
      </w:r>
      <w:r w:rsidRPr="005C7C83">
        <w:rPr>
          <w:rFonts w:asciiTheme="minorHAnsi" w:hAnsiTheme="minorHAnsi"/>
          <w:color w:val="030303"/>
          <w:w w:val="105"/>
          <w:sz w:val="20"/>
          <w:szCs w:val="20"/>
        </w:rPr>
        <w:t>the</w:t>
      </w:r>
      <w:r w:rsidRPr="005C7C83">
        <w:rPr>
          <w:rFonts w:asciiTheme="minorHAnsi" w:hAnsiTheme="minorHAnsi"/>
          <w:color w:val="030303"/>
          <w:w w:val="109"/>
          <w:sz w:val="20"/>
          <w:szCs w:val="20"/>
        </w:rPr>
        <w:t xml:space="preserve"> </w:t>
      </w:r>
      <w:r w:rsidRPr="005C7C83">
        <w:rPr>
          <w:rFonts w:asciiTheme="minorHAnsi" w:hAnsiTheme="minorHAnsi"/>
          <w:color w:val="030303"/>
          <w:w w:val="105"/>
          <w:sz w:val="20"/>
          <w:szCs w:val="20"/>
        </w:rPr>
        <w:t>experience.</w:t>
      </w:r>
    </w:p>
    <w:p w14:paraId="675E462A" w14:textId="77777777" w:rsidR="004F3D64" w:rsidRPr="005C7C83" w:rsidRDefault="004F3D64" w:rsidP="004F3D64">
      <w:pPr>
        <w:pStyle w:val="Heading3"/>
        <w:spacing w:before="90"/>
        <w:rPr>
          <w:rFonts w:asciiTheme="minorHAnsi" w:hAnsiTheme="minorHAnsi"/>
          <w:b/>
          <w:bCs/>
          <w:i/>
          <w:sz w:val="20"/>
          <w:szCs w:val="20"/>
        </w:rPr>
      </w:pPr>
      <w:r w:rsidRPr="005C7C83">
        <w:rPr>
          <w:rFonts w:asciiTheme="minorHAnsi" w:hAnsiTheme="minorHAnsi"/>
          <w:b/>
          <w:i/>
          <w:color w:val="030303"/>
          <w:sz w:val="20"/>
          <w:szCs w:val="20"/>
        </w:rPr>
        <w:t>CARING</w:t>
      </w:r>
    </w:p>
    <w:p w14:paraId="26B6B292" w14:textId="77777777" w:rsidR="004F3D64" w:rsidRPr="005C7C83" w:rsidRDefault="004F3D64" w:rsidP="004F3D64">
      <w:pPr>
        <w:pStyle w:val="BodyText"/>
        <w:spacing w:line="270" w:lineRule="auto"/>
        <w:ind w:left="720" w:right="598"/>
        <w:rPr>
          <w:rFonts w:asciiTheme="minorHAnsi" w:hAnsiTheme="minorHAnsi"/>
          <w:sz w:val="20"/>
          <w:szCs w:val="20"/>
        </w:rPr>
      </w:pPr>
      <w:r w:rsidRPr="005C7C83">
        <w:rPr>
          <w:rFonts w:asciiTheme="minorHAnsi" w:hAnsiTheme="minorHAnsi"/>
          <w:color w:val="030303"/>
          <w:w w:val="105"/>
          <w:sz w:val="20"/>
          <w:szCs w:val="20"/>
        </w:rPr>
        <w:t>We</w:t>
      </w:r>
      <w:r w:rsidRPr="005C7C83">
        <w:rPr>
          <w:rFonts w:asciiTheme="minorHAnsi" w:hAnsiTheme="minorHAnsi"/>
          <w:color w:val="030303"/>
          <w:spacing w:val="-1"/>
          <w:w w:val="105"/>
          <w:sz w:val="20"/>
          <w:szCs w:val="20"/>
        </w:rPr>
        <w:t xml:space="preserve"> </w:t>
      </w:r>
      <w:r w:rsidRPr="005C7C83">
        <w:rPr>
          <w:rFonts w:asciiTheme="minorHAnsi" w:hAnsiTheme="minorHAnsi"/>
          <w:color w:val="030303"/>
          <w:w w:val="105"/>
          <w:sz w:val="20"/>
          <w:szCs w:val="20"/>
        </w:rPr>
        <w:t>show</w:t>
      </w:r>
      <w:r w:rsidRPr="005C7C83">
        <w:rPr>
          <w:rFonts w:asciiTheme="minorHAnsi" w:hAnsiTheme="minorHAnsi"/>
          <w:color w:val="030303"/>
          <w:spacing w:val="1"/>
          <w:w w:val="105"/>
          <w:sz w:val="20"/>
          <w:szCs w:val="20"/>
        </w:rPr>
        <w:t xml:space="preserve"> </w:t>
      </w:r>
      <w:r w:rsidRPr="005C7C83">
        <w:rPr>
          <w:rFonts w:asciiTheme="minorHAnsi" w:hAnsiTheme="minorHAnsi"/>
          <w:color w:val="030303"/>
          <w:w w:val="105"/>
          <w:sz w:val="20"/>
          <w:szCs w:val="20"/>
        </w:rPr>
        <w:t>empathy,</w:t>
      </w:r>
      <w:r w:rsidRPr="005C7C83">
        <w:rPr>
          <w:rFonts w:asciiTheme="minorHAnsi" w:hAnsiTheme="minorHAnsi"/>
          <w:color w:val="030303"/>
          <w:spacing w:val="-3"/>
          <w:w w:val="105"/>
          <w:sz w:val="20"/>
          <w:szCs w:val="20"/>
        </w:rPr>
        <w:t xml:space="preserve"> </w:t>
      </w:r>
      <w:r w:rsidRPr="005C7C83">
        <w:rPr>
          <w:rFonts w:asciiTheme="minorHAnsi" w:hAnsiTheme="minorHAnsi"/>
          <w:color w:val="030303"/>
          <w:w w:val="105"/>
          <w:sz w:val="20"/>
          <w:szCs w:val="20"/>
        </w:rPr>
        <w:t>compassion</w:t>
      </w:r>
      <w:r w:rsidRPr="005C7C83">
        <w:rPr>
          <w:rFonts w:asciiTheme="minorHAnsi" w:hAnsiTheme="minorHAnsi"/>
          <w:color w:val="030303"/>
          <w:spacing w:val="-2"/>
          <w:w w:val="105"/>
          <w:sz w:val="20"/>
          <w:szCs w:val="20"/>
        </w:rPr>
        <w:t xml:space="preserve"> </w:t>
      </w:r>
      <w:r w:rsidRPr="005C7C83">
        <w:rPr>
          <w:rFonts w:asciiTheme="minorHAnsi" w:hAnsiTheme="minorHAnsi"/>
          <w:color w:val="030303"/>
          <w:w w:val="105"/>
          <w:sz w:val="20"/>
          <w:szCs w:val="20"/>
        </w:rPr>
        <w:t>and</w:t>
      </w:r>
      <w:r w:rsidRPr="005C7C83">
        <w:rPr>
          <w:rFonts w:asciiTheme="minorHAnsi" w:hAnsiTheme="minorHAnsi"/>
          <w:color w:val="030303"/>
          <w:spacing w:val="-5"/>
          <w:w w:val="105"/>
          <w:sz w:val="20"/>
          <w:szCs w:val="20"/>
        </w:rPr>
        <w:t xml:space="preserve"> </w:t>
      </w:r>
      <w:r w:rsidRPr="005C7C83">
        <w:rPr>
          <w:rFonts w:asciiTheme="minorHAnsi" w:hAnsiTheme="minorHAnsi"/>
          <w:color w:val="030303"/>
          <w:w w:val="105"/>
          <w:sz w:val="20"/>
          <w:szCs w:val="20"/>
        </w:rPr>
        <w:t>respect</w:t>
      </w:r>
      <w:r w:rsidRPr="005C7C83">
        <w:rPr>
          <w:rFonts w:asciiTheme="minorHAnsi" w:hAnsiTheme="minorHAnsi"/>
          <w:color w:val="030303"/>
          <w:spacing w:val="-18"/>
          <w:w w:val="105"/>
          <w:sz w:val="20"/>
          <w:szCs w:val="20"/>
        </w:rPr>
        <w:t xml:space="preserve"> </w:t>
      </w:r>
      <w:r w:rsidRPr="005C7C83">
        <w:rPr>
          <w:rFonts w:asciiTheme="minorHAnsi" w:hAnsiTheme="minorHAnsi"/>
          <w:color w:val="030303"/>
          <w:w w:val="105"/>
          <w:sz w:val="20"/>
          <w:szCs w:val="20"/>
        </w:rPr>
        <w:t>We have</w:t>
      </w:r>
      <w:r w:rsidRPr="005C7C83">
        <w:rPr>
          <w:rFonts w:asciiTheme="minorHAnsi" w:hAnsiTheme="minorHAnsi"/>
          <w:color w:val="030303"/>
          <w:spacing w:val="-11"/>
          <w:w w:val="105"/>
          <w:sz w:val="20"/>
          <w:szCs w:val="20"/>
        </w:rPr>
        <w:t xml:space="preserve"> </w:t>
      </w:r>
      <w:r w:rsidRPr="005C7C83">
        <w:rPr>
          <w:rFonts w:asciiTheme="minorHAnsi" w:hAnsiTheme="minorHAnsi"/>
          <w:color w:val="030303"/>
          <w:w w:val="105"/>
          <w:sz w:val="20"/>
          <w:szCs w:val="20"/>
        </w:rPr>
        <w:t>a</w:t>
      </w:r>
      <w:r w:rsidRPr="005C7C83">
        <w:rPr>
          <w:rFonts w:asciiTheme="minorHAnsi" w:hAnsiTheme="minorHAnsi"/>
          <w:color w:val="030303"/>
          <w:w w:val="92"/>
          <w:sz w:val="20"/>
          <w:szCs w:val="20"/>
        </w:rPr>
        <w:t xml:space="preserve"> </w:t>
      </w:r>
      <w:r w:rsidRPr="005C7C83">
        <w:rPr>
          <w:rFonts w:asciiTheme="minorHAnsi" w:hAnsiTheme="minorHAnsi"/>
          <w:color w:val="030303"/>
          <w:w w:val="105"/>
          <w:sz w:val="20"/>
          <w:szCs w:val="20"/>
        </w:rPr>
        <w:t>commitment</w:t>
      </w:r>
      <w:r w:rsidRPr="005C7C83">
        <w:rPr>
          <w:rFonts w:asciiTheme="minorHAnsi" w:hAnsiTheme="minorHAnsi"/>
          <w:color w:val="030303"/>
          <w:spacing w:val="17"/>
          <w:w w:val="105"/>
          <w:sz w:val="20"/>
          <w:szCs w:val="20"/>
        </w:rPr>
        <w:t xml:space="preserve"> </w:t>
      </w:r>
      <w:r w:rsidRPr="005C7C83">
        <w:rPr>
          <w:rFonts w:asciiTheme="minorHAnsi" w:hAnsiTheme="minorHAnsi"/>
          <w:color w:val="030303"/>
          <w:w w:val="105"/>
          <w:sz w:val="20"/>
          <w:szCs w:val="20"/>
        </w:rPr>
        <w:t>to</w:t>
      </w:r>
      <w:r w:rsidRPr="005C7C83">
        <w:rPr>
          <w:rFonts w:asciiTheme="minorHAnsi" w:hAnsiTheme="minorHAnsi"/>
          <w:color w:val="030303"/>
          <w:spacing w:val="7"/>
          <w:w w:val="105"/>
          <w:sz w:val="20"/>
          <w:szCs w:val="20"/>
        </w:rPr>
        <w:t xml:space="preserve"> </w:t>
      </w:r>
      <w:r w:rsidRPr="005C7C83">
        <w:rPr>
          <w:rFonts w:asciiTheme="minorHAnsi" w:hAnsiTheme="minorHAnsi"/>
          <w:color w:val="030303"/>
          <w:w w:val="105"/>
          <w:sz w:val="20"/>
          <w:szCs w:val="20"/>
        </w:rPr>
        <w:t>servic</w:t>
      </w:r>
      <w:r w:rsidRPr="005C7C83">
        <w:rPr>
          <w:rFonts w:asciiTheme="minorHAnsi" w:hAnsiTheme="minorHAnsi"/>
          <w:color w:val="030303"/>
          <w:spacing w:val="8"/>
          <w:w w:val="105"/>
          <w:sz w:val="20"/>
          <w:szCs w:val="20"/>
        </w:rPr>
        <w:t>e</w:t>
      </w:r>
      <w:r w:rsidRPr="005C7C83">
        <w:rPr>
          <w:rFonts w:asciiTheme="minorHAnsi" w:hAnsiTheme="minorHAnsi"/>
          <w:color w:val="1D1D1D"/>
          <w:w w:val="105"/>
          <w:sz w:val="20"/>
          <w:szCs w:val="20"/>
        </w:rPr>
        <w:t>,</w:t>
      </w:r>
      <w:r w:rsidRPr="005C7C83">
        <w:rPr>
          <w:rFonts w:asciiTheme="minorHAnsi" w:hAnsiTheme="minorHAnsi"/>
          <w:color w:val="1D1D1D"/>
          <w:spacing w:val="-32"/>
          <w:w w:val="105"/>
          <w:sz w:val="20"/>
          <w:szCs w:val="20"/>
        </w:rPr>
        <w:t xml:space="preserve"> </w:t>
      </w:r>
      <w:r w:rsidRPr="005C7C83">
        <w:rPr>
          <w:rFonts w:asciiTheme="minorHAnsi" w:hAnsiTheme="minorHAnsi"/>
          <w:color w:val="030303"/>
          <w:w w:val="105"/>
          <w:sz w:val="20"/>
          <w:szCs w:val="20"/>
        </w:rPr>
        <w:t>and</w:t>
      </w:r>
      <w:r w:rsidRPr="005C7C83">
        <w:rPr>
          <w:rFonts w:asciiTheme="minorHAnsi" w:hAnsiTheme="minorHAnsi"/>
          <w:color w:val="030303"/>
          <w:spacing w:val="-8"/>
          <w:w w:val="105"/>
          <w:sz w:val="20"/>
          <w:szCs w:val="20"/>
        </w:rPr>
        <w:t xml:space="preserve"> </w:t>
      </w:r>
      <w:r w:rsidRPr="005C7C83">
        <w:rPr>
          <w:rFonts w:asciiTheme="minorHAnsi" w:hAnsiTheme="minorHAnsi"/>
          <w:color w:val="030303"/>
          <w:w w:val="105"/>
          <w:sz w:val="20"/>
          <w:szCs w:val="20"/>
        </w:rPr>
        <w:t>we</w:t>
      </w:r>
      <w:r w:rsidRPr="005C7C83">
        <w:rPr>
          <w:rFonts w:asciiTheme="minorHAnsi" w:hAnsiTheme="minorHAnsi"/>
          <w:color w:val="030303"/>
          <w:spacing w:val="5"/>
          <w:w w:val="105"/>
          <w:sz w:val="20"/>
          <w:szCs w:val="20"/>
        </w:rPr>
        <w:t xml:space="preserve"> </w:t>
      </w:r>
      <w:r w:rsidRPr="005C7C83">
        <w:rPr>
          <w:rFonts w:asciiTheme="minorHAnsi" w:hAnsiTheme="minorHAnsi"/>
          <w:color w:val="030303"/>
          <w:w w:val="105"/>
          <w:sz w:val="20"/>
          <w:szCs w:val="20"/>
        </w:rPr>
        <w:t>act</w:t>
      </w:r>
      <w:r w:rsidRPr="005C7C83">
        <w:rPr>
          <w:rFonts w:asciiTheme="minorHAnsi" w:hAnsiTheme="minorHAnsi"/>
          <w:color w:val="030303"/>
          <w:spacing w:val="1"/>
          <w:w w:val="105"/>
          <w:sz w:val="20"/>
          <w:szCs w:val="20"/>
        </w:rPr>
        <w:t xml:space="preserve"> </w:t>
      </w:r>
      <w:r w:rsidRPr="005C7C83">
        <w:rPr>
          <w:rFonts w:asciiTheme="minorHAnsi" w:hAnsiTheme="minorHAnsi"/>
          <w:color w:val="030303"/>
          <w:w w:val="105"/>
          <w:sz w:val="20"/>
          <w:szCs w:val="20"/>
        </w:rPr>
        <w:t>to</w:t>
      </w:r>
      <w:r w:rsidRPr="005C7C83">
        <w:rPr>
          <w:rFonts w:asciiTheme="minorHAnsi" w:hAnsiTheme="minorHAnsi"/>
          <w:color w:val="030303"/>
          <w:spacing w:val="18"/>
          <w:w w:val="105"/>
          <w:sz w:val="20"/>
          <w:szCs w:val="20"/>
        </w:rPr>
        <w:t xml:space="preserve"> </w:t>
      </w:r>
      <w:r w:rsidRPr="005C7C83">
        <w:rPr>
          <w:rFonts w:asciiTheme="minorHAnsi" w:hAnsiTheme="minorHAnsi"/>
          <w:color w:val="030303"/>
          <w:w w:val="105"/>
          <w:sz w:val="20"/>
          <w:szCs w:val="20"/>
        </w:rPr>
        <w:t>make</w:t>
      </w:r>
      <w:r w:rsidRPr="005C7C83">
        <w:rPr>
          <w:rFonts w:asciiTheme="minorHAnsi" w:hAnsiTheme="minorHAnsi"/>
          <w:color w:val="030303"/>
          <w:spacing w:val="-3"/>
          <w:w w:val="105"/>
          <w:sz w:val="20"/>
          <w:szCs w:val="20"/>
        </w:rPr>
        <w:t xml:space="preserve"> </w:t>
      </w:r>
      <w:r w:rsidRPr="005C7C83">
        <w:rPr>
          <w:rFonts w:asciiTheme="minorHAnsi" w:hAnsiTheme="minorHAnsi"/>
          <w:color w:val="030303"/>
          <w:w w:val="105"/>
          <w:sz w:val="20"/>
          <w:szCs w:val="20"/>
        </w:rPr>
        <w:t>a</w:t>
      </w:r>
      <w:r w:rsidRPr="005C7C83">
        <w:rPr>
          <w:rFonts w:asciiTheme="minorHAnsi" w:hAnsiTheme="minorHAnsi"/>
          <w:color w:val="030303"/>
          <w:spacing w:val="21"/>
          <w:w w:val="105"/>
          <w:sz w:val="20"/>
          <w:szCs w:val="20"/>
        </w:rPr>
        <w:t xml:space="preserve"> </w:t>
      </w:r>
      <w:r w:rsidRPr="005C7C83">
        <w:rPr>
          <w:rFonts w:asciiTheme="minorHAnsi" w:hAnsiTheme="minorHAnsi"/>
          <w:color w:val="030303"/>
          <w:w w:val="105"/>
          <w:sz w:val="20"/>
          <w:szCs w:val="20"/>
        </w:rPr>
        <w:t>positive</w:t>
      </w:r>
      <w:r w:rsidRPr="005C7C83">
        <w:rPr>
          <w:rFonts w:asciiTheme="minorHAnsi" w:hAnsiTheme="minorHAnsi"/>
          <w:color w:val="030303"/>
          <w:spacing w:val="1"/>
          <w:w w:val="105"/>
          <w:sz w:val="20"/>
          <w:szCs w:val="20"/>
        </w:rPr>
        <w:t xml:space="preserve"> </w:t>
      </w:r>
      <w:r w:rsidRPr="005C7C83">
        <w:rPr>
          <w:rFonts w:asciiTheme="minorHAnsi" w:hAnsiTheme="minorHAnsi"/>
          <w:color w:val="030303"/>
          <w:w w:val="105"/>
          <w:sz w:val="20"/>
          <w:szCs w:val="20"/>
        </w:rPr>
        <w:t>difference</w:t>
      </w:r>
      <w:r w:rsidRPr="005C7C83">
        <w:rPr>
          <w:rFonts w:asciiTheme="minorHAnsi" w:hAnsiTheme="minorHAnsi"/>
          <w:color w:val="030303"/>
          <w:w w:val="106"/>
          <w:sz w:val="20"/>
          <w:szCs w:val="20"/>
        </w:rPr>
        <w:t xml:space="preserve"> </w:t>
      </w:r>
      <w:r w:rsidRPr="005C7C83">
        <w:rPr>
          <w:rFonts w:asciiTheme="minorHAnsi" w:hAnsiTheme="minorHAnsi"/>
          <w:color w:val="030303"/>
          <w:w w:val="105"/>
          <w:sz w:val="20"/>
          <w:szCs w:val="20"/>
        </w:rPr>
        <w:t>in</w:t>
      </w:r>
      <w:r w:rsidRPr="005C7C83">
        <w:rPr>
          <w:rFonts w:asciiTheme="minorHAnsi" w:hAnsiTheme="minorHAnsi"/>
          <w:color w:val="030303"/>
          <w:spacing w:val="-9"/>
          <w:w w:val="105"/>
          <w:sz w:val="20"/>
          <w:szCs w:val="20"/>
        </w:rPr>
        <w:t xml:space="preserve"> </w:t>
      </w:r>
      <w:r w:rsidRPr="005C7C83">
        <w:rPr>
          <w:rFonts w:asciiTheme="minorHAnsi" w:hAnsiTheme="minorHAnsi"/>
          <w:color w:val="030303"/>
          <w:w w:val="105"/>
          <w:sz w:val="20"/>
          <w:szCs w:val="20"/>
        </w:rPr>
        <w:t>the</w:t>
      </w:r>
      <w:r w:rsidRPr="005C7C83">
        <w:rPr>
          <w:rFonts w:asciiTheme="minorHAnsi" w:hAnsiTheme="minorHAnsi"/>
          <w:color w:val="030303"/>
          <w:spacing w:val="20"/>
          <w:w w:val="105"/>
          <w:sz w:val="20"/>
          <w:szCs w:val="20"/>
        </w:rPr>
        <w:t xml:space="preserve"> </w:t>
      </w:r>
      <w:r w:rsidRPr="005C7C83">
        <w:rPr>
          <w:rFonts w:asciiTheme="minorHAnsi" w:hAnsiTheme="minorHAnsi"/>
          <w:color w:val="030303"/>
          <w:w w:val="105"/>
          <w:sz w:val="20"/>
          <w:szCs w:val="20"/>
        </w:rPr>
        <w:t>lives</w:t>
      </w:r>
      <w:r w:rsidRPr="005C7C83">
        <w:rPr>
          <w:rFonts w:asciiTheme="minorHAnsi" w:hAnsiTheme="minorHAnsi"/>
          <w:color w:val="030303"/>
          <w:spacing w:val="-6"/>
          <w:w w:val="105"/>
          <w:sz w:val="20"/>
          <w:szCs w:val="20"/>
        </w:rPr>
        <w:t xml:space="preserve"> </w:t>
      </w:r>
      <w:r w:rsidRPr="005C7C83">
        <w:rPr>
          <w:rFonts w:asciiTheme="minorHAnsi" w:hAnsiTheme="minorHAnsi"/>
          <w:color w:val="030303"/>
          <w:w w:val="105"/>
          <w:sz w:val="20"/>
          <w:szCs w:val="20"/>
        </w:rPr>
        <w:t>of</w:t>
      </w:r>
      <w:r w:rsidRPr="005C7C83">
        <w:rPr>
          <w:rFonts w:asciiTheme="minorHAnsi" w:hAnsiTheme="minorHAnsi"/>
          <w:color w:val="030303"/>
          <w:spacing w:val="-3"/>
          <w:w w:val="105"/>
          <w:sz w:val="20"/>
          <w:szCs w:val="20"/>
        </w:rPr>
        <w:t xml:space="preserve"> </w:t>
      </w:r>
      <w:r w:rsidRPr="005C7C83">
        <w:rPr>
          <w:rFonts w:asciiTheme="minorHAnsi" w:hAnsiTheme="minorHAnsi"/>
          <w:color w:val="030303"/>
          <w:w w:val="105"/>
          <w:sz w:val="20"/>
          <w:szCs w:val="20"/>
        </w:rPr>
        <w:t>others</w:t>
      </w:r>
      <w:r w:rsidRPr="005C7C83">
        <w:rPr>
          <w:rFonts w:asciiTheme="minorHAnsi" w:hAnsiTheme="minorHAnsi"/>
          <w:color w:val="030303"/>
          <w:spacing w:val="7"/>
          <w:w w:val="105"/>
          <w:sz w:val="20"/>
          <w:szCs w:val="20"/>
        </w:rPr>
        <w:t xml:space="preserve"> </w:t>
      </w:r>
      <w:r w:rsidRPr="005C7C83">
        <w:rPr>
          <w:rFonts w:asciiTheme="minorHAnsi" w:hAnsiTheme="minorHAnsi"/>
          <w:color w:val="030303"/>
          <w:w w:val="105"/>
          <w:sz w:val="20"/>
          <w:szCs w:val="20"/>
        </w:rPr>
        <w:t>and</w:t>
      </w:r>
      <w:r w:rsidRPr="005C7C83">
        <w:rPr>
          <w:rFonts w:asciiTheme="minorHAnsi" w:hAnsiTheme="minorHAnsi"/>
          <w:color w:val="030303"/>
          <w:spacing w:val="9"/>
          <w:w w:val="105"/>
          <w:sz w:val="20"/>
          <w:szCs w:val="20"/>
        </w:rPr>
        <w:t xml:space="preserve"> </w:t>
      </w:r>
      <w:r w:rsidRPr="005C7C83">
        <w:rPr>
          <w:rFonts w:asciiTheme="minorHAnsi" w:hAnsiTheme="minorHAnsi"/>
          <w:color w:val="030303"/>
          <w:w w:val="105"/>
          <w:sz w:val="20"/>
          <w:szCs w:val="20"/>
        </w:rPr>
        <w:t>in</w:t>
      </w:r>
      <w:r w:rsidRPr="005C7C83">
        <w:rPr>
          <w:rFonts w:asciiTheme="minorHAnsi" w:hAnsiTheme="minorHAnsi"/>
          <w:color w:val="030303"/>
          <w:spacing w:val="-13"/>
          <w:w w:val="105"/>
          <w:sz w:val="20"/>
          <w:szCs w:val="20"/>
        </w:rPr>
        <w:t xml:space="preserve"> </w:t>
      </w:r>
      <w:r w:rsidRPr="005C7C83">
        <w:rPr>
          <w:rFonts w:asciiTheme="minorHAnsi" w:hAnsiTheme="minorHAnsi"/>
          <w:color w:val="030303"/>
          <w:w w:val="105"/>
          <w:sz w:val="20"/>
          <w:szCs w:val="20"/>
        </w:rPr>
        <w:t>the world</w:t>
      </w:r>
      <w:r w:rsidRPr="005C7C83">
        <w:rPr>
          <w:rFonts w:asciiTheme="minorHAnsi" w:hAnsiTheme="minorHAnsi"/>
          <w:color w:val="030303"/>
          <w:spacing w:val="5"/>
          <w:w w:val="105"/>
          <w:sz w:val="20"/>
          <w:szCs w:val="20"/>
        </w:rPr>
        <w:t xml:space="preserve"> </w:t>
      </w:r>
      <w:r w:rsidRPr="005C7C83">
        <w:rPr>
          <w:rFonts w:asciiTheme="minorHAnsi" w:hAnsiTheme="minorHAnsi"/>
          <w:color w:val="030303"/>
          <w:w w:val="105"/>
          <w:sz w:val="20"/>
          <w:szCs w:val="20"/>
        </w:rPr>
        <w:t>around</w:t>
      </w:r>
      <w:r w:rsidRPr="005C7C83">
        <w:rPr>
          <w:rFonts w:asciiTheme="minorHAnsi" w:hAnsiTheme="minorHAnsi"/>
          <w:color w:val="030303"/>
          <w:spacing w:val="14"/>
          <w:w w:val="105"/>
          <w:sz w:val="20"/>
          <w:szCs w:val="20"/>
        </w:rPr>
        <w:t xml:space="preserve"> </w:t>
      </w:r>
      <w:r w:rsidRPr="005C7C83">
        <w:rPr>
          <w:rFonts w:asciiTheme="minorHAnsi" w:hAnsiTheme="minorHAnsi"/>
          <w:color w:val="030303"/>
          <w:w w:val="105"/>
          <w:sz w:val="20"/>
          <w:szCs w:val="20"/>
        </w:rPr>
        <w:t>us.</w:t>
      </w:r>
    </w:p>
    <w:p w14:paraId="49ED4170" w14:textId="1758CCCD" w:rsidR="004F3D64" w:rsidRPr="005C7C83" w:rsidRDefault="004F3D64" w:rsidP="004F3D64">
      <w:pPr>
        <w:pStyle w:val="Heading3"/>
        <w:rPr>
          <w:rFonts w:asciiTheme="minorHAnsi" w:hAnsiTheme="minorHAnsi"/>
          <w:b/>
          <w:bCs/>
          <w:i/>
          <w:sz w:val="20"/>
          <w:szCs w:val="20"/>
        </w:rPr>
      </w:pPr>
      <w:r w:rsidRPr="005C7C83">
        <w:rPr>
          <w:rFonts w:asciiTheme="minorHAnsi" w:hAnsiTheme="minorHAnsi"/>
          <w:b/>
          <w:i/>
          <w:color w:val="030303"/>
          <w:w w:val="95"/>
          <w:sz w:val="20"/>
          <w:szCs w:val="20"/>
        </w:rPr>
        <w:t>RISK-TAKERS</w:t>
      </w:r>
    </w:p>
    <w:p w14:paraId="2DF43A95" w14:textId="77777777" w:rsidR="004F3D64" w:rsidRPr="005C7C83" w:rsidRDefault="004F3D64" w:rsidP="004F3D64">
      <w:pPr>
        <w:pStyle w:val="BodyText"/>
        <w:spacing w:line="270" w:lineRule="auto"/>
        <w:ind w:left="720" w:right="598"/>
        <w:rPr>
          <w:rFonts w:asciiTheme="minorHAnsi" w:hAnsiTheme="minorHAnsi"/>
          <w:sz w:val="20"/>
          <w:szCs w:val="20"/>
        </w:rPr>
      </w:pPr>
      <w:r w:rsidRPr="005C7C83">
        <w:rPr>
          <w:rFonts w:asciiTheme="minorHAnsi" w:hAnsiTheme="minorHAnsi"/>
          <w:color w:val="030303"/>
          <w:w w:val="110"/>
          <w:sz w:val="20"/>
          <w:szCs w:val="20"/>
        </w:rPr>
        <w:t>We</w:t>
      </w:r>
      <w:r w:rsidRPr="005C7C83">
        <w:rPr>
          <w:rFonts w:asciiTheme="minorHAnsi" w:hAnsiTheme="minorHAnsi"/>
          <w:color w:val="030303"/>
          <w:spacing w:val="-19"/>
          <w:w w:val="110"/>
          <w:sz w:val="20"/>
          <w:szCs w:val="20"/>
        </w:rPr>
        <w:t xml:space="preserve"> </w:t>
      </w:r>
      <w:r w:rsidRPr="005C7C83">
        <w:rPr>
          <w:rFonts w:asciiTheme="minorHAnsi" w:hAnsiTheme="minorHAnsi"/>
          <w:color w:val="030303"/>
          <w:w w:val="110"/>
          <w:sz w:val="20"/>
          <w:szCs w:val="20"/>
        </w:rPr>
        <w:t>approach</w:t>
      </w:r>
      <w:r w:rsidRPr="005C7C83">
        <w:rPr>
          <w:rFonts w:asciiTheme="minorHAnsi" w:hAnsiTheme="minorHAnsi"/>
          <w:color w:val="030303"/>
          <w:spacing w:val="-9"/>
          <w:w w:val="110"/>
          <w:sz w:val="20"/>
          <w:szCs w:val="20"/>
        </w:rPr>
        <w:t xml:space="preserve"> </w:t>
      </w:r>
      <w:r w:rsidRPr="005C7C83">
        <w:rPr>
          <w:rFonts w:asciiTheme="minorHAnsi" w:hAnsiTheme="minorHAnsi"/>
          <w:color w:val="030303"/>
          <w:w w:val="110"/>
          <w:sz w:val="20"/>
          <w:szCs w:val="20"/>
        </w:rPr>
        <w:t>uncertainty</w:t>
      </w:r>
      <w:r w:rsidRPr="005C7C83">
        <w:rPr>
          <w:rFonts w:asciiTheme="minorHAnsi" w:hAnsiTheme="minorHAnsi"/>
          <w:color w:val="030303"/>
          <w:spacing w:val="-14"/>
          <w:w w:val="110"/>
          <w:sz w:val="20"/>
          <w:szCs w:val="20"/>
        </w:rPr>
        <w:t xml:space="preserve"> </w:t>
      </w:r>
      <w:r w:rsidRPr="005C7C83">
        <w:rPr>
          <w:rFonts w:asciiTheme="minorHAnsi" w:hAnsiTheme="minorHAnsi"/>
          <w:color w:val="030303"/>
          <w:w w:val="110"/>
          <w:sz w:val="20"/>
          <w:szCs w:val="20"/>
        </w:rPr>
        <w:t>with</w:t>
      </w:r>
      <w:r w:rsidRPr="005C7C83">
        <w:rPr>
          <w:rFonts w:asciiTheme="minorHAnsi" w:hAnsiTheme="minorHAnsi"/>
          <w:color w:val="030303"/>
          <w:spacing w:val="-14"/>
          <w:w w:val="110"/>
          <w:sz w:val="20"/>
          <w:szCs w:val="20"/>
        </w:rPr>
        <w:t xml:space="preserve"> </w:t>
      </w:r>
      <w:r w:rsidRPr="005C7C83">
        <w:rPr>
          <w:rFonts w:asciiTheme="minorHAnsi" w:hAnsiTheme="minorHAnsi"/>
          <w:color w:val="030303"/>
          <w:w w:val="110"/>
          <w:sz w:val="20"/>
          <w:szCs w:val="20"/>
        </w:rPr>
        <w:t>forethought</w:t>
      </w:r>
      <w:r w:rsidRPr="005C7C83">
        <w:rPr>
          <w:rFonts w:asciiTheme="minorHAnsi" w:hAnsiTheme="minorHAnsi"/>
          <w:color w:val="030303"/>
          <w:spacing w:val="-6"/>
          <w:w w:val="110"/>
          <w:sz w:val="20"/>
          <w:szCs w:val="20"/>
        </w:rPr>
        <w:t xml:space="preserve"> </w:t>
      </w:r>
      <w:r w:rsidRPr="005C7C83">
        <w:rPr>
          <w:rFonts w:asciiTheme="minorHAnsi" w:hAnsiTheme="minorHAnsi"/>
          <w:color w:val="030303"/>
          <w:w w:val="110"/>
          <w:sz w:val="20"/>
          <w:szCs w:val="20"/>
        </w:rPr>
        <w:t>and</w:t>
      </w:r>
      <w:r w:rsidRPr="005C7C83">
        <w:rPr>
          <w:rFonts w:asciiTheme="minorHAnsi" w:hAnsiTheme="minorHAnsi"/>
          <w:color w:val="030303"/>
          <w:spacing w:val="-21"/>
          <w:w w:val="110"/>
          <w:sz w:val="20"/>
          <w:szCs w:val="20"/>
        </w:rPr>
        <w:t xml:space="preserve"> </w:t>
      </w:r>
      <w:r w:rsidRPr="005C7C83">
        <w:rPr>
          <w:rFonts w:asciiTheme="minorHAnsi" w:hAnsiTheme="minorHAnsi"/>
          <w:color w:val="030303"/>
          <w:w w:val="110"/>
          <w:sz w:val="20"/>
          <w:szCs w:val="20"/>
        </w:rPr>
        <w:t>determination;</w:t>
      </w:r>
      <w:r w:rsidRPr="005C7C83">
        <w:rPr>
          <w:rFonts w:asciiTheme="minorHAnsi" w:hAnsiTheme="minorHAnsi"/>
          <w:color w:val="030303"/>
          <w:w w:val="109"/>
          <w:sz w:val="20"/>
          <w:szCs w:val="20"/>
        </w:rPr>
        <w:t xml:space="preserve"> </w:t>
      </w:r>
      <w:r w:rsidRPr="005C7C83">
        <w:rPr>
          <w:rFonts w:asciiTheme="minorHAnsi" w:hAnsiTheme="minorHAnsi"/>
          <w:color w:val="030303"/>
          <w:w w:val="110"/>
          <w:sz w:val="20"/>
          <w:szCs w:val="20"/>
        </w:rPr>
        <w:t>we</w:t>
      </w:r>
      <w:r w:rsidRPr="005C7C83">
        <w:rPr>
          <w:rFonts w:asciiTheme="minorHAnsi" w:hAnsiTheme="minorHAnsi"/>
          <w:color w:val="030303"/>
          <w:spacing w:val="-20"/>
          <w:w w:val="110"/>
          <w:sz w:val="20"/>
          <w:szCs w:val="20"/>
        </w:rPr>
        <w:t xml:space="preserve"> </w:t>
      </w:r>
      <w:r w:rsidRPr="005C7C83">
        <w:rPr>
          <w:rFonts w:asciiTheme="minorHAnsi" w:hAnsiTheme="minorHAnsi"/>
          <w:color w:val="030303"/>
          <w:w w:val="110"/>
          <w:sz w:val="20"/>
          <w:szCs w:val="20"/>
        </w:rPr>
        <w:t>work</w:t>
      </w:r>
      <w:r w:rsidRPr="005C7C83">
        <w:rPr>
          <w:rFonts w:asciiTheme="minorHAnsi" w:hAnsiTheme="minorHAnsi"/>
          <w:color w:val="030303"/>
          <w:spacing w:val="-12"/>
          <w:w w:val="110"/>
          <w:sz w:val="20"/>
          <w:szCs w:val="20"/>
        </w:rPr>
        <w:t xml:space="preserve"> </w:t>
      </w:r>
      <w:r w:rsidRPr="005C7C83">
        <w:rPr>
          <w:rFonts w:asciiTheme="minorHAnsi" w:hAnsiTheme="minorHAnsi"/>
          <w:color w:val="030303"/>
          <w:w w:val="110"/>
          <w:sz w:val="20"/>
          <w:szCs w:val="20"/>
        </w:rPr>
        <w:t>independently</w:t>
      </w:r>
      <w:r w:rsidRPr="005C7C83">
        <w:rPr>
          <w:rFonts w:asciiTheme="minorHAnsi" w:hAnsiTheme="minorHAnsi"/>
          <w:color w:val="030303"/>
          <w:spacing w:val="-19"/>
          <w:w w:val="110"/>
          <w:sz w:val="20"/>
          <w:szCs w:val="20"/>
        </w:rPr>
        <w:t xml:space="preserve"> </w:t>
      </w:r>
      <w:r w:rsidRPr="005C7C83">
        <w:rPr>
          <w:rFonts w:asciiTheme="minorHAnsi" w:hAnsiTheme="minorHAnsi"/>
          <w:color w:val="030303"/>
          <w:w w:val="110"/>
          <w:sz w:val="20"/>
          <w:szCs w:val="20"/>
        </w:rPr>
        <w:t>and</w:t>
      </w:r>
      <w:r w:rsidRPr="005C7C83">
        <w:rPr>
          <w:rFonts w:asciiTheme="minorHAnsi" w:hAnsiTheme="minorHAnsi"/>
          <w:color w:val="030303"/>
          <w:spacing w:val="-26"/>
          <w:w w:val="110"/>
          <w:sz w:val="20"/>
          <w:szCs w:val="20"/>
        </w:rPr>
        <w:t xml:space="preserve"> </w:t>
      </w:r>
      <w:r w:rsidRPr="005C7C83">
        <w:rPr>
          <w:rFonts w:asciiTheme="minorHAnsi" w:hAnsiTheme="minorHAnsi"/>
          <w:color w:val="030303"/>
          <w:w w:val="110"/>
          <w:sz w:val="20"/>
          <w:szCs w:val="20"/>
        </w:rPr>
        <w:t>cooperatively</w:t>
      </w:r>
      <w:r w:rsidRPr="005C7C83">
        <w:rPr>
          <w:rFonts w:asciiTheme="minorHAnsi" w:hAnsiTheme="minorHAnsi"/>
          <w:color w:val="030303"/>
          <w:spacing w:val="-10"/>
          <w:w w:val="110"/>
          <w:sz w:val="20"/>
          <w:szCs w:val="20"/>
        </w:rPr>
        <w:t xml:space="preserve"> </w:t>
      </w:r>
      <w:r w:rsidRPr="005C7C83">
        <w:rPr>
          <w:rFonts w:asciiTheme="minorHAnsi" w:hAnsiTheme="minorHAnsi"/>
          <w:color w:val="030303"/>
          <w:w w:val="110"/>
          <w:sz w:val="20"/>
          <w:szCs w:val="20"/>
        </w:rPr>
        <w:t>to</w:t>
      </w:r>
      <w:r w:rsidRPr="005C7C83">
        <w:rPr>
          <w:rFonts w:asciiTheme="minorHAnsi" w:hAnsiTheme="minorHAnsi"/>
          <w:color w:val="030303"/>
          <w:spacing w:val="-22"/>
          <w:w w:val="110"/>
          <w:sz w:val="20"/>
          <w:szCs w:val="20"/>
        </w:rPr>
        <w:t xml:space="preserve"> </w:t>
      </w:r>
      <w:r w:rsidRPr="005C7C83">
        <w:rPr>
          <w:rFonts w:asciiTheme="minorHAnsi" w:hAnsiTheme="minorHAnsi"/>
          <w:color w:val="030303"/>
          <w:w w:val="110"/>
          <w:sz w:val="20"/>
          <w:szCs w:val="20"/>
        </w:rPr>
        <w:t>explore</w:t>
      </w:r>
      <w:r w:rsidRPr="005C7C83">
        <w:rPr>
          <w:rFonts w:asciiTheme="minorHAnsi" w:hAnsiTheme="minorHAnsi"/>
          <w:color w:val="030303"/>
          <w:spacing w:val="-13"/>
          <w:w w:val="110"/>
          <w:sz w:val="20"/>
          <w:szCs w:val="20"/>
        </w:rPr>
        <w:t xml:space="preserve"> </w:t>
      </w:r>
      <w:r w:rsidRPr="005C7C83">
        <w:rPr>
          <w:rFonts w:asciiTheme="minorHAnsi" w:hAnsiTheme="minorHAnsi"/>
          <w:color w:val="030303"/>
          <w:w w:val="110"/>
          <w:sz w:val="20"/>
          <w:szCs w:val="20"/>
        </w:rPr>
        <w:t>new</w:t>
      </w:r>
      <w:r w:rsidRPr="005C7C83">
        <w:rPr>
          <w:rFonts w:asciiTheme="minorHAnsi" w:hAnsiTheme="minorHAnsi"/>
          <w:color w:val="030303"/>
          <w:spacing w:val="-20"/>
          <w:w w:val="110"/>
          <w:sz w:val="20"/>
          <w:szCs w:val="20"/>
        </w:rPr>
        <w:t xml:space="preserve"> </w:t>
      </w:r>
      <w:r w:rsidRPr="005C7C83">
        <w:rPr>
          <w:rFonts w:asciiTheme="minorHAnsi" w:hAnsiTheme="minorHAnsi"/>
          <w:color w:val="030303"/>
          <w:w w:val="110"/>
          <w:sz w:val="20"/>
          <w:szCs w:val="20"/>
        </w:rPr>
        <w:t>ideas</w:t>
      </w:r>
      <w:r w:rsidRPr="005C7C83">
        <w:rPr>
          <w:rFonts w:asciiTheme="minorHAnsi" w:hAnsiTheme="minorHAnsi"/>
          <w:color w:val="030303"/>
          <w:sz w:val="20"/>
          <w:szCs w:val="20"/>
        </w:rPr>
        <w:t xml:space="preserve"> </w:t>
      </w:r>
      <w:r w:rsidRPr="005C7C83">
        <w:rPr>
          <w:rFonts w:asciiTheme="minorHAnsi" w:hAnsiTheme="minorHAnsi"/>
          <w:color w:val="030303"/>
          <w:w w:val="110"/>
          <w:sz w:val="20"/>
          <w:szCs w:val="20"/>
        </w:rPr>
        <w:t>and</w:t>
      </w:r>
      <w:r w:rsidRPr="005C7C83">
        <w:rPr>
          <w:rFonts w:asciiTheme="minorHAnsi" w:hAnsiTheme="minorHAnsi"/>
          <w:color w:val="030303"/>
          <w:spacing w:val="-33"/>
          <w:w w:val="110"/>
          <w:sz w:val="20"/>
          <w:szCs w:val="20"/>
        </w:rPr>
        <w:t xml:space="preserve"> </w:t>
      </w:r>
      <w:r w:rsidRPr="005C7C83">
        <w:rPr>
          <w:rFonts w:asciiTheme="minorHAnsi" w:hAnsiTheme="minorHAnsi"/>
          <w:color w:val="030303"/>
          <w:w w:val="110"/>
          <w:sz w:val="20"/>
          <w:szCs w:val="20"/>
        </w:rPr>
        <w:t>innovative</w:t>
      </w:r>
      <w:r w:rsidRPr="005C7C83">
        <w:rPr>
          <w:rFonts w:asciiTheme="minorHAnsi" w:hAnsiTheme="minorHAnsi"/>
          <w:color w:val="030303"/>
          <w:spacing w:val="-34"/>
          <w:w w:val="110"/>
          <w:sz w:val="20"/>
          <w:szCs w:val="20"/>
        </w:rPr>
        <w:t xml:space="preserve"> </w:t>
      </w:r>
      <w:r w:rsidRPr="005C7C83">
        <w:rPr>
          <w:rFonts w:asciiTheme="minorHAnsi" w:hAnsiTheme="minorHAnsi"/>
          <w:color w:val="030303"/>
          <w:w w:val="110"/>
          <w:sz w:val="20"/>
          <w:szCs w:val="20"/>
        </w:rPr>
        <w:t>strategies.</w:t>
      </w:r>
      <w:r w:rsidRPr="005C7C83">
        <w:rPr>
          <w:rFonts w:asciiTheme="minorHAnsi" w:hAnsiTheme="minorHAnsi"/>
          <w:color w:val="030303"/>
          <w:spacing w:val="-37"/>
          <w:w w:val="110"/>
          <w:sz w:val="20"/>
          <w:szCs w:val="20"/>
        </w:rPr>
        <w:t xml:space="preserve"> </w:t>
      </w:r>
      <w:r w:rsidRPr="005C7C83">
        <w:rPr>
          <w:rFonts w:asciiTheme="minorHAnsi" w:hAnsiTheme="minorHAnsi"/>
          <w:color w:val="030303"/>
          <w:w w:val="110"/>
          <w:sz w:val="20"/>
          <w:szCs w:val="20"/>
        </w:rPr>
        <w:t>We</w:t>
      </w:r>
      <w:r w:rsidRPr="005C7C83">
        <w:rPr>
          <w:rFonts w:asciiTheme="minorHAnsi" w:hAnsiTheme="minorHAnsi"/>
          <w:color w:val="030303"/>
          <w:spacing w:val="-33"/>
          <w:w w:val="110"/>
          <w:sz w:val="20"/>
          <w:szCs w:val="20"/>
        </w:rPr>
        <w:t xml:space="preserve"> </w:t>
      </w:r>
      <w:r w:rsidRPr="005C7C83">
        <w:rPr>
          <w:rFonts w:asciiTheme="minorHAnsi" w:hAnsiTheme="minorHAnsi"/>
          <w:color w:val="030303"/>
          <w:w w:val="110"/>
          <w:sz w:val="20"/>
          <w:szCs w:val="20"/>
        </w:rPr>
        <w:t>are</w:t>
      </w:r>
      <w:r w:rsidRPr="005C7C83">
        <w:rPr>
          <w:rFonts w:asciiTheme="minorHAnsi" w:hAnsiTheme="minorHAnsi"/>
          <w:color w:val="030303"/>
          <w:spacing w:val="-31"/>
          <w:w w:val="110"/>
          <w:sz w:val="20"/>
          <w:szCs w:val="20"/>
        </w:rPr>
        <w:t xml:space="preserve"> </w:t>
      </w:r>
      <w:r w:rsidRPr="005C7C83">
        <w:rPr>
          <w:rFonts w:asciiTheme="minorHAnsi" w:hAnsiTheme="minorHAnsi"/>
          <w:color w:val="030303"/>
          <w:w w:val="110"/>
          <w:sz w:val="20"/>
          <w:szCs w:val="20"/>
        </w:rPr>
        <w:t>resourceful</w:t>
      </w:r>
      <w:r w:rsidRPr="005C7C83">
        <w:rPr>
          <w:rFonts w:asciiTheme="minorHAnsi" w:hAnsiTheme="minorHAnsi"/>
          <w:color w:val="030303"/>
          <w:spacing w:val="-33"/>
          <w:w w:val="110"/>
          <w:sz w:val="20"/>
          <w:szCs w:val="20"/>
        </w:rPr>
        <w:t xml:space="preserve"> </w:t>
      </w:r>
      <w:r w:rsidRPr="005C7C83">
        <w:rPr>
          <w:rFonts w:asciiTheme="minorHAnsi" w:hAnsiTheme="minorHAnsi"/>
          <w:color w:val="030303"/>
          <w:w w:val="110"/>
          <w:sz w:val="20"/>
          <w:szCs w:val="20"/>
        </w:rPr>
        <w:t>and</w:t>
      </w:r>
      <w:r w:rsidRPr="005C7C83">
        <w:rPr>
          <w:rFonts w:asciiTheme="minorHAnsi" w:hAnsiTheme="minorHAnsi"/>
          <w:color w:val="030303"/>
          <w:spacing w:val="-32"/>
          <w:w w:val="110"/>
          <w:sz w:val="20"/>
          <w:szCs w:val="20"/>
        </w:rPr>
        <w:t xml:space="preserve"> </w:t>
      </w:r>
      <w:r w:rsidRPr="005C7C83">
        <w:rPr>
          <w:rFonts w:asciiTheme="minorHAnsi" w:hAnsiTheme="minorHAnsi"/>
          <w:color w:val="030303"/>
          <w:w w:val="110"/>
          <w:sz w:val="20"/>
          <w:szCs w:val="20"/>
        </w:rPr>
        <w:t>resilient</w:t>
      </w:r>
      <w:r w:rsidRPr="005C7C83">
        <w:rPr>
          <w:rFonts w:asciiTheme="minorHAnsi" w:hAnsiTheme="minorHAnsi"/>
          <w:color w:val="030303"/>
          <w:spacing w:val="-31"/>
          <w:w w:val="110"/>
          <w:sz w:val="20"/>
          <w:szCs w:val="20"/>
        </w:rPr>
        <w:t xml:space="preserve"> </w:t>
      </w:r>
      <w:r w:rsidRPr="005C7C83">
        <w:rPr>
          <w:rFonts w:asciiTheme="minorHAnsi" w:hAnsiTheme="minorHAnsi"/>
          <w:color w:val="030303"/>
          <w:w w:val="110"/>
          <w:sz w:val="20"/>
          <w:szCs w:val="20"/>
        </w:rPr>
        <w:t>in</w:t>
      </w:r>
      <w:r w:rsidRPr="005C7C83">
        <w:rPr>
          <w:rFonts w:asciiTheme="minorHAnsi" w:hAnsiTheme="minorHAnsi"/>
          <w:color w:val="030303"/>
          <w:spacing w:val="-38"/>
          <w:w w:val="110"/>
          <w:sz w:val="20"/>
          <w:szCs w:val="20"/>
        </w:rPr>
        <w:t xml:space="preserve"> </w:t>
      </w:r>
      <w:r w:rsidRPr="005C7C83">
        <w:rPr>
          <w:rFonts w:asciiTheme="minorHAnsi" w:hAnsiTheme="minorHAnsi"/>
          <w:color w:val="030303"/>
          <w:w w:val="110"/>
          <w:sz w:val="20"/>
          <w:szCs w:val="20"/>
        </w:rPr>
        <w:t>the</w:t>
      </w:r>
      <w:r w:rsidRPr="005C7C83">
        <w:rPr>
          <w:rFonts w:asciiTheme="minorHAnsi" w:hAnsiTheme="minorHAnsi"/>
          <w:color w:val="030303"/>
          <w:w w:val="109"/>
          <w:sz w:val="20"/>
          <w:szCs w:val="20"/>
        </w:rPr>
        <w:t xml:space="preserve"> </w:t>
      </w:r>
      <w:r w:rsidRPr="005C7C83">
        <w:rPr>
          <w:rFonts w:asciiTheme="minorHAnsi" w:hAnsiTheme="minorHAnsi"/>
          <w:color w:val="030303"/>
          <w:w w:val="110"/>
          <w:sz w:val="20"/>
          <w:szCs w:val="20"/>
        </w:rPr>
        <w:t>face</w:t>
      </w:r>
      <w:r w:rsidRPr="005C7C83">
        <w:rPr>
          <w:rFonts w:asciiTheme="minorHAnsi" w:hAnsiTheme="minorHAnsi"/>
          <w:color w:val="030303"/>
          <w:spacing w:val="-33"/>
          <w:w w:val="110"/>
          <w:sz w:val="20"/>
          <w:szCs w:val="20"/>
        </w:rPr>
        <w:t xml:space="preserve"> </w:t>
      </w:r>
      <w:r w:rsidRPr="005C7C83">
        <w:rPr>
          <w:rFonts w:asciiTheme="minorHAnsi" w:hAnsiTheme="minorHAnsi"/>
          <w:color w:val="030303"/>
          <w:w w:val="110"/>
          <w:sz w:val="20"/>
          <w:szCs w:val="20"/>
        </w:rPr>
        <w:t>of</w:t>
      </w:r>
      <w:r w:rsidRPr="005C7C83">
        <w:rPr>
          <w:rFonts w:asciiTheme="minorHAnsi" w:hAnsiTheme="minorHAnsi"/>
          <w:color w:val="030303"/>
          <w:spacing w:val="-36"/>
          <w:w w:val="110"/>
          <w:sz w:val="20"/>
          <w:szCs w:val="20"/>
        </w:rPr>
        <w:t xml:space="preserve"> </w:t>
      </w:r>
      <w:r w:rsidRPr="005C7C83">
        <w:rPr>
          <w:rFonts w:asciiTheme="minorHAnsi" w:hAnsiTheme="minorHAnsi"/>
          <w:color w:val="030303"/>
          <w:w w:val="110"/>
          <w:sz w:val="20"/>
          <w:szCs w:val="20"/>
        </w:rPr>
        <w:t>challenges</w:t>
      </w:r>
      <w:r w:rsidRPr="005C7C83">
        <w:rPr>
          <w:rFonts w:asciiTheme="minorHAnsi" w:hAnsiTheme="minorHAnsi"/>
          <w:color w:val="030303"/>
          <w:spacing w:val="-33"/>
          <w:w w:val="110"/>
          <w:sz w:val="20"/>
          <w:szCs w:val="20"/>
        </w:rPr>
        <w:t xml:space="preserve"> </w:t>
      </w:r>
      <w:r w:rsidRPr="005C7C83">
        <w:rPr>
          <w:rFonts w:asciiTheme="minorHAnsi" w:hAnsiTheme="minorHAnsi"/>
          <w:color w:val="030303"/>
          <w:w w:val="110"/>
          <w:sz w:val="20"/>
          <w:szCs w:val="20"/>
        </w:rPr>
        <w:t>and</w:t>
      </w:r>
      <w:r w:rsidRPr="005C7C83">
        <w:rPr>
          <w:rFonts w:asciiTheme="minorHAnsi" w:hAnsiTheme="minorHAnsi"/>
          <w:color w:val="030303"/>
          <w:spacing w:val="-39"/>
          <w:w w:val="110"/>
          <w:sz w:val="20"/>
          <w:szCs w:val="20"/>
        </w:rPr>
        <w:t xml:space="preserve"> </w:t>
      </w:r>
      <w:r w:rsidRPr="005C7C83">
        <w:rPr>
          <w:rFonts w:asciiTheme="minorHAnsi" w:hAnsiTheme="minorHAnsi"/>
          <w:color w:val="030303"/>
          <w:w w:val="110"/>
          <w:sz w:val="20"/>
          <w:szCs w:val="20"/>
        </w:rPr>
        <w:t>change.</w:t>
      </w:r>
    </w:p>
    <w:p w14:paraId="0D783841" w14:textId="77777777" w:rsidR="004F3D64" w:rsidRPr="005C7C83" w:rsidRDefault="004F3D64" w:rsidP="004F3D64">
      <w:pPr>
        <w:pStyle w:val="Heading3"/>
        <w:rPr>
          <w:rFonts w:asciiTheme="minorHAnsi" w:hAnsiTheme="minorHAnsi"/>
          <w:b/>
          <w:bCs/>
          <w:i/>
          <w:sz w:val="20"/>
          <w:szCs w:val="20"/>
        </w:rPr>
      </w:pPr>
      <w:r w:rsidRPr="005C7C83">
        <w:rPr>
          <w:rFonts w:asciiTheme="minorHAnsi" w:hAnsiTheme="minorHAnsi"/>
          <w:b/>
          <w:i/>
          <w:color w:val="030303"/>
          <w:sz w:val="20"/>
          <w:szCs w:val="20"/>
        </w:rPr>
        <w:t>BALANCED</w:t>
      </w:r>
    </w:p>
    <w:p w14:paraId="642C43DA" w14:textId="235DDC65" w:rsidR="004F3D64" w:rsidRPr="005C7C83" w:rsidRDefault="004F3D64" w:rsidP="004F3D64">
      <w:pPr>
        <w:pStyle w:val="BodyText"/>
        <w:spacing w:before="25" w:line="265" w:lineRule="auto"/>
        <w:ind w:left="720" w:right="543"/>
        <w:rPr>
          <w:rFonts w:asciiTheme="minorHAnsi" w:hAnsiTheme="minorHAnsi"/>
          <w:sz w:val="20"/>
          <w:szCs w:val="20"/>
        </w:rPr>
      </w:pPr>
      <w:r w:rsidRPr="005C7C83">
        <w:rPr>
          <w:rFonts w:asciiTheme="minorHAnsi" w:hAnsiTheme="minorHAnsi"/>
          <w:color w:val="030303"/>
          <w:w w:val="110"/>
          <w:sz w:val="20"/>
          <w:szCs w:val="20"/>
        </w:rPr>
        <w:t>We</w:t>
      </w:r>
      <w:r w:rsidRPr="005C7C83">
        <w:rPr>
          <w:rFonts w:asciiTheme="minorHAnsi" w:hAnsiTheme="minorHAnsi"/>
          <w:color w:val="030303"/>
          <w:spacing w:val="-28"/>
          <w:w w:val="110"/>
          <w:sz w:val="20"/>
          <w:szCs w:val="20"/>
        </w:rPr>
        <w:t xml:space="preserve"> </w:t>
      </w:r>
      <w:r w:rsidRPr="005C7C83">
        <w:rPr>
          <w:rFonts w:asciiTheme="minorHAnsi" w:hAnsiTheme="minorHAnsi"/>
          <w:color w:val="030303"/>
          <w:w w:val="110"/>
          <w:sz w:val="20"/>
          <w:szCs w:val="20"/>
        </w:rPr>
        <w:t>understand</w:t>
      </w:r>
      <w:r w:rsidRPr="005C7C83">
        <w:rPr>
          <w:rFonts w:asciiTheme="minorHAnsi" w:hAnsiTheme="minorHAnsi"/>
          <w:color w:val="030303"/>
          <w:spacing w:val="-34"/>
          <w:w w:val="110"/>
          <w:sz w:val="20"/>
          <w:szCs w:val="20"/>
        </w:rPr>
        <w:t xml:space="preserve"> </w:t>
      </w:r>
      <w:r w:rsidRPr="005C7C83">
        <w:rPr>
          <w:rFonts w:asciiTheme="minorHAnsi" w:hAnsiTheme="minorHAnsi"/>
          <w:color w:val="030303"/>
          <w:w w:val="110"/>
          <w:sz w:val="20"/>
          <w:szCs w:val="20"/>
        </w:rPr>
        <w:t>the</w:t>
      </w:r>
      <w:r w:rsidRPr="005C7C83">
        <w:rPr>
          <w:rFonts w:asciiTheme="minorHAnsi" w:hAnsiTheme="minorHAnsi"/>
          <w:color w:val="030303"/>
          <w:spacing w:val="-28"/>
          <w:w w:val="110"/>
          <w:sz w:val="20"/>
          <w:szCs w:val="20"/>
        </w:rPr>
        <w:t xml:space="preserve"> </w:t>
      </w:r>
      <w:r w:rsidRPr="005C7C83">
        <w:rPr>
          <w:rFonts w:asciiTheme="minorHAnsi" w:hAnsiTheme="minorHAnsi"/>
          <w:color w:val="030303"/>
          <w:w w:val="110"/>
          <w:sz w:val="20"/>
          <w:szCs w:val="20"/>
        </w:rPr>
        <w:t>importance</w:t>
      </w:r>
      <w:r w:rsidRPr="005C7C83">
        <w:rPr>
          <w:rFonts w:asciiTheme="minorHAnsi" w:hAnsiTheme="minorHAnsi"/>
          <w:color w:val="030303"/>
          <w:spacing w:val="-33"/>
          <w:w w:val="110"/>
          <w:sz w:val="20"/>
          <w:szCs w:val="20"/>
        </w:rPr>
        <w:t xml:space="preserve"> </w:t>
      </w:r>
      <w:r w:rsidRPr="005C7C83">
        <w:rPr>
          <w:rFonts w:asciiTheme="minorHAnsi" w:hAnsiTheme="minorHAnsi"/>
          <w:color w:val="030303"/>
          <w:w w:val="110"/>
          <w:sz w:val="20"/>
          <w:szCs w:val="20"/>
        </w:rPr>
        <w:t>of</w:t>
      </w:r>
      <w:r w:rsidRPr="005C7C83">
        <w:rPr>
          <w:rFonts w:asciiTheme="minorHAnsi" w:hAnsiTheme="minorHAnsi"/>
          <w:color w:val="030303"/>
          <w:spacing w:val="-30"/>
          <w:w w:val="110"/>
          <w:sz w:val="20"/>
          <w:szCs w:val="20"/>
        </w:rPr>
        <w:t xml:space="preserve"> </w:t>
      </w:r>
      <w:r w:rsidRPr="005C7C83">
        <w:rPr>
          <w:rFonts w:asciiTheme="minorHAnsi" w:hAnsiTheme="minorHAnsi"/>
          <w:color w:val="030303"/>
          <w:w w:val="110"/>
          <w:sz w:val="20"/>
          <w:szCs w:val="20"/>
        </w:rPr>
        <w:t>balancing</w:t>
      </w:r>
      <w:r w:rsidRPr="005C7C83">
        <w:rPr>
          <w:rFonts w:asciiTheme="minorHAnsi" w:hAnsiTheme="minorHAnsi"/>
          <w:color w:val="030303"/>
          <w:spacing w:val="-34"/>
          <w:w w:val="110"/>
          <w:sz w:val="20"/>
          <w:szCs w:val="20"/>
        </w:rPr>
        <w:t xml:space="preserve"> </w:t>
      </w:r>
      <w:r w:rsidRPr="005C7C83">
        <w:rPr>
          <w:rFonts w:asciiTheme="minorHAnsi" w:hAnsiTheme="minorHAnsi"/>
          <w:color w:val="030303"/>
          <w:w w:val="110"/>
          <w:sz w:val="20"/>
          <w:szCs w:val="20"/>
        </w:rPr>
        <w:t>different</w:t>
      </w:r>
      <w:r w:rsidRPr="005C7C83">
        <w:rPr>
          <w:rFonts w:asciiTheme="minorHAnsi" w:hAnsiTheme="minorHAnsi"/>
          <w:color w:val="030303"/>
          <w:spacing w:val="-31"/>
          <w:w w:val="110"/>
          <w:sz w:val="20"/>
          <w:szCs w:val="20"/>
        </w:rPr>
        <w:t xml:space="preserve"> </w:t>
      </w:r>
      <w:r w:rsidRPr="005C7C83">
        <w:rPr>
          <w:rFonts w:asciiTheme="minorHAnsi" w:hAnsiTheme="minorHAnsi"/>
          <w:color w:val="030303"/>
          <w:w w:val="110"/>
          <w:sz w:val="20"/>
          <w:szCs w:val="20"/>
        </w:rPr>
        <w:t>aspects</w:t>
      </w:r>
      <w:r w:rsidRPr="005C7C83">
        <w:rPr>
          <w:rFonts w:asciiTheme="minorHAnsi" w:hAnsiTheme="minorHAnsi"/>
          <w:color w:val="030303"/>
          <w:spacing w:val="-30"/>
          <w:w w:val="110"/>
          <w:sz w:val="20"/>
          <w:szCs w:val="20"/>
        </w:rPr>
        <w:t xml:space="preserve"> </w:t>
      </w:r>
      <w:r w:rsidRPr="005C7C83">
        <w:rPr>
          <w:rFonts w:asciiTheme="minorHAnsi" w:hAnsiTheme="minorHAnsi"/>
          <w:color w:val="030303"/>
          <w:w w:val="110"/>
          <w:sz w:val="20"/>
          <w:szCs w:val="20"/>
        </w:rPr>
        <w:t>of</w:t>
      </w:r>
      <w:r w:rsidRPr="005C7C83">
        <w:rPr>
          <w:rFonts w:asciiTheme="minorHAnsi" w:hAnsiTheme="minorHAnsi"/>
          <w:color w:val="030303"/>
          <w:w w:val="112"/>
          <w:sz w:val="20"/>
          <w:szCs w:val="20"/>
        </w:rPr>
        <w:t xml:space="preserve"> </w:t>
      </w:r>
      <w:r w:rsidRPr="005C7C83">
        <w:rPr>
          <w:rFonts w:asciiTheme="minorHAnsi" w:hAnsiTheme="minorHAnsi"/>
          <w:color w:val="030303"/>
          <w:w w:val="110"/>
          <w:sz w:val="20"/>
          <w:szCs w:val="20"/>
        </w:rPr>
        <w:t>our</w:t>
      </w:r>
      <w:r w:rsidRPr="005C7C83">
        <w:rPr>
          <w:rFonts w:asciiTheme="minorHAnsi" w:hAnsiTheme="minorHAnsi"/>
          <w:color w:val="030303"/>
          <w:spacing w:val="28"/>
          <w:w w:val="110"/>
          <w:sz w:val="20"/>
          <w:szCs w:val="20"/>
        </w:rPr>
        <w:t xml:space="preserve"> </w:t>
      </w:r>
      <w:r w:rsidRPr="005C7C83">
        <w:rPr>
          <w:rFonts w:asciiTheme="minorHAnsi" w:hAnsiTheme="minorHAnsi"/>
          <w:color w:val="030303"/>
          <w:w w:val="110"/>
          <w:sz w:val="20"/>
          <w:szCs w:val="20"/>
        </w:rPr>
        <w:t>lives-intellectual,</w:t>
      </w:r>
      <w:r w:rsidRPr="005C7C83">
        <w:rPr>
          <w:rFonts w:asciiTheme="minorHAnsi" w:hAnsiTheme="minorHAnsi"/>
          <w:color w:val="030303"/>
          <w:spacing w:val="-11"/>
          <w:w w:val="110"/>
          <w:sz w:val="20"/>
          <w:szCs w:val="20"/>
        </w:rPr>
        <w:t xml:space="preserve"> </w:t>
      </w:r>
      <w:r w:rsidRPr="005C7C83">
        <w:rPr>
          <w:rFonts w:asciiTheme="minorHAnsi" w:hAnsiTheme="minorHAnsi"/>
          <w:color w:val="030303"/>
          <w:spacing w:val="-2"/>
          <w:w w:val="110"/>
          <w:sz w:val="20"/>
          <w:szCs w:val="20"/>
        </w:rPr>
        <w:t>physical</w:t>
      </w:r>
      <w:r w:rsidRPr="005C7C83">
        <w:rPr>
          <w:rFonts w:asciiTheme="minorHAnsi" w:hAnsiTheme="minorHAnsi"/>
          <w:color w:val="030303"/>
          <w:spacing w:val="-1"/>
          <w:w w:val="110"/>
          <w:sz w:val="20"/>
          <w:szCs w:val="20"/>
        </w:rPr>
        <w:t>,</w:t>
      </w:r>
      <w:r w:rsidRPr="005C7C83">
        <w:rPr>
          <w:rFonts w:asciiTheme="minorHAnsi" w:hAnsiTheme="minorHAnsi"/>
          <w:color w:val="030303"/>
          <w:spacing w:val="-29"/>
          <w:w w:val="110"/>
          <w:sz w:val="20"/>
          <w:szCs w:val="20"/>
        </w:rPr>
        <w:t xml:space="preserve"> </w:t>
      </w:r>
      <w:r w:rsidRPr="005C7C83">
        <w:rPr>
          <w:rFonts w:asciiTheme="minorHAnsi" w:hAnsiTheme="minorHAnsi"/>
          <w:color w:val="030303"/>
          <w:w w:val="110"/>
          <w:sz w:val="20"/>
          <w:szCs w:val="20"/>
        </w:rPr>
        <w:t>and</w:t>
      </w:r>
      <w:r w:rsidRPr="005C7C83">
        <w:rPr>
          <w:rFonts w:asciiTheme="minorHAnsi" w:hAnsiTheme="minorHAnsi"/>
          <w:color w:val="030303"/>
          <w:spacing w:val="21"/>
          <w:w w:val="110"/>
          <w:sz w:val="20"/>
          <w:szCs w:val="20"/>
        </w:rPr>
        <w:t xml:space="preserve"> </w:t>
      </w:r>
      <w:r w:rsidRPr="005C7C83">
        <w:rPr>
          <w:rFonts w:asciiTheme="minorHAnsi" w:hAnsiTheme="minorHAnsi"/>
          <w:color w:val="030303"/>
          <w:w w:val="110"/>
          <w:sz w:val="20"/>
          <w:szCs w:val="20"/>
        </w:rPr>
        <w:t>emotional-to</w:t>
      </w:r>
      <w:r w:rsidRPr="005C7C83">
        <w:rPr>
          <w:rFonts w:asciiTheme="minorHAnsi" w:hAnsiTheme="minorHAnsi"/>
          <w:color w:val="030303"/>
          <w:spacing w:val="13"/>
          <w:w w:val="110"/>
          <w:sz w:val="20"/>
          <w:szCs w:val="20"/>
        </w:rPr>
        <w:t xml:space="preserve"> </w:t>
      </w:r>
      <w:r w:rsidRPr="005C7C83">
        <w:rPr>
          <w:rFonts w:asciiTheme="minorHAnsi" w:hAnsiTheme="minorHAnsi"/>
          <w:color w:val="030303"/>
          <w:w w:val="110"/>
          <w:sz w:val="20"/>
          <w:szCs w:val="20"/>
        </w:rPr>
        <w:t>achieve</w:t>
      </w:r>
      <w:r w:rsidRPr="005C7C83">
        <w:rPr>
          <w:rFonts w:asciiTheme="minorHAnsi" w:hAnsiTheme="minorHAnsi"/>
          <w:sz w:val="20"/>
          <w:szCs w:val="20"/>
        </w:rPr>
        <w:t xml:space="preserve"> </w:t>
      </w:r>
      <w:r w:rsidRPr="005C7C83">
        <w:rPr>
          <w:rFonts w:asciiTheme="minorHAnsi" w:hAnsiTheme="minorHAnsi"/>
          <w:color w:val="030303"/>
          <w:sz w:val="20"/>
          <w:szCs w:val="20"/>
        </w:rPr>
        <w:t>well-being</w:t>
      </w:r>
      <w:r w:rsidRPr="005C7C83">
        <w:rPr>
          <w:rFonts w:asciiTheme="minorHAnsi" w:hAnsiTheme="minorHAnsi"/>
          <w:color w:val="030303"/>
          <w:spacing w:val="9"/>
          <w:sz w:val="20"/>
          <w:szCs w:val="20"/>
        </w:rPr>
        <w:t xml:space="preserve"> </w:t>
      </w:r>
      <w:r w:rsidRPr="005C7C83">
        <w:rPr>
          <w:rFonts w:asciiTheme="minorHAnsi" w:hAnsiTheme="minorHAnsi"/>
          <w:color w:val="030303"/>
          <w:sz w:val="20"/>
          <w:szCs w:val="20"/>
        </w:rPr>
        <w:t>for</w:t>
      </w:r>
      <w:r w:rsidRPr="005C7C83">
        <w:rPr>
          <w:rFonts w:asciiTheme="minorHAnsi" w:hAnsiTheme="minorHAnsi"/>
          <w:color w:val="030303"/>
          <w:spacing w:val="-7"/>
          <w:sz w:val="20"/>
          <w:szCs w:val="20"/>
        </w:rPr>
        <w:t xml:space="preserve"> </w:t>
      </w:r>
      <w:r w:rsidRPr="005C7C83">
        <w:rPr>
          <w:rFonts w:asciiTheme="minorHAnsi" w:hAnsiTheme="minorHAnsi"/>
          <w:color w:val="030303"/>
          <w:sz w:val="20"/>
          <w:szCs w:val="20"/>
        </w:rPr>
        <w:t>ourselves</w:t>
      </w:r>
      <w:r w:rsidRPr="005C7C83">
        <w:rPr>
          <w:rFonts w:asciiTheme="minorHAnsi" w:hAnsiTheme="minorHAnsi"/>
          <w:color w:val="030303"/>
          <w:spacing w:val="-9"/>
          <w:sz w:val="20"/>
          <w:szCs w:val="20"/>
        </w:rPr>
        <w:t xml:space="preserve"> </w:t>
      </w:r>
      <w:r w:rsidRPr="005C7C83">
        <w:rPr>
          <w:rFonts w:asciiTheme="minorHAnsi" w:hAnsiTheme="minorHAnsi"/>
          <w:color w:val="030303"/>
          <w:sz w:val="20"/>
          <w:szCs w:val="20"/>
        </w:rPr>
        <w:t>and</w:t>
      </w:r>
      <w:r w:rsidRPr="005C7C83">
        <w:rPr>
          <w:rFonts w:asciiTheme="minorHAnsi" w:hAnsiTheme="minorHAnsi"/>
          <w:color w:val="030303"/>
          <w:spacing w:val="-18"/>
          <w:sz w:val="20"/>
          <w:szCs w:val="20"/>
        </w:rPr>
        <w:t xml:space="preserve"> </w:t>
      </w:r>
      <w:r w:rsidRPr="005C7C83">
        <w:rPr>
          <w:rFonts w:asciiTheme="minorHAnsi" w:hAnsiTheme="minorHAnsi"/>
          <w:color w:val="030303"/>
          <w:sz w:val="20"/>
          <w:szCs w:val="20"/>
        </w:rPr>
        <w:t>others.</w:t>
      </w:r>
      <w:r w:rsidRPr="005C7C83">
        <w:rPr>
          <w:rFonts w:asciiTheme="minorHAnsi" w:hAnsiTheme="minorHAnsi"/>
          <w:color w:val="030303"/>
          <w:spacing w:val="-24"/>
          <w:sz w:val="20"/>
          <w:szCs w:val="20"/>
        </w:rPr>
        <w:t xml:space="preserve"> </w:t>
      </w:r>
      <w:r w:rsidRPr="005C7C83">
        <w:rPr>
          <w:rFonts w:asciiTheme="minorHAnsi" w:hAnsiTheme="minorHAnsi"/>
          <w:color w:val="030303"/>
          <w:sz w:val="20"/>
          <w:szCs w:val="20"/>
        </w:rPr>
        <w:t>We</w:t>
      </w:r>
      <w:r w:rsidRPr="005C7C83">
        <w:rPr>
          <w:rFonts w:asciiTheme="minorHAnsi" w:hAnsiTheme="minorHAnsi"/>
          <w:color w:val="030303"/>
          <w:spacing w:val="-2"/>
          <w:sz w:val="20"/>
          <w:szCs w:val="20"/>
        </w:rPr>
        <w:t xml:space="preserve"> </w:t>
      </w:r>
      <w:r w:rsidRPr="005C7C83">
        <w:rPr>
          <w:rFonts w:asciiTheme="minorHAnsi" w:hAnsiTheme="minorHAnsi"/>
          <w:color w:val="030303"/>
          <w:sz w:val="20"/>
          <w:szCs w:val="20"/>
        </w:rPr>
        <w:t>recognize</w:t>
      </w:r>
      <w:r w:rsidRPr="005C7C83">
        <w:rPr>
          <w:rFonts w:asciiTheme="minorHAnsi" w:hAnsiTheme="minorHAnsi"/>
          <w:color w:val="030303"/>
          <w:spacing w:val="-12"/>
          <w:sz w:val="20"/>
          <w:szCs w:val="20"/>
        </w:rPr>
        <w:t xml:space="preserve"> </w:t>
      </w:r>
      <w:r w:rsidRPr="005C7C83">
        <w:rPr>
          <w:rFonts w:asciiTheme="minorHAnsi" w:hAnsiTheme="minorHAnsi"/>
          <w:color w:val="030303"/>
          <w:sz w:val="20"/>
          <w:szCs w:val="20"/>
        </w:rPr>
        <w:t>our</w:t>
      </w:r>
      <w:r w:rsidRPr="005C7C83">
        <w:rPr>
          <w:rFonts w:asciiTheme="minorHAnsi" w:hAnsiTheme="minorHAnsi"/>
          <w:color w:val="030303"/>
          <w:spacing w:val="-1"/>
          <w:sz w:val="20"/>
          <w:szCs w:val="20"/>
        </w:rPr>
        <w:t xml:space="preserve"> </w:t>
      </w:r>
      <w:r w:rsidRPr="005C7C83">
        <w:rPr>
          <w:rFonts w:asciiTheme="minorHAnsi" w:hAnsiTheme="minorHAnsi"/>
          <w:color w:val="030303"/>
          <w:sz w:val="20"/>
          <w:szCs w:val="20"/>
        </w:rPr>
        <w:t>interdependence</w:t>
      </w:r>
      <w:r w:rsidRPr="005C7C83">
        <w:rPr>
          <w:rFonts w:asciiTheme="minorHAnsi" w:hAnsiTheme="minorHAnsi"/>
          <w:color w:val="030303"/>
          <w:w w:val="101"/>
          <w:sz w:val="20"/>
          <w:szCs w:val="20"/>
        </w:rPr>
        <w:t xml:space="preserve"> </w:t>
      </w:r>
      <w:r w:rsidRPr="005C7C83">
        <w:rPr>
          <w:rFonts w:asciiTheme="minorHAnsi" w:hAnsiTheme="minorHAnsi"/>
          <w:color w:val="030303"/>
          <w:sz w:val="20"/>
          <w:szCs w:val="20"/>
        </w:rPr>
        <w:t>with</w:t>
      </w:r>
      <w:r w:rsidRPr="005C7C83">
        <w:rPr>
          <w:rFonts w:asciiTheme="minorHAnsi" w:hAnsiTheme="minorHAnsi"/>
          <w:color w:val="030303"/>
          <w:spacing w:val="27"/>
          <w:sz w:val="20"/>
          <w:szCs w:val="20"/>
        </w:rPr>
        <w:t xml:space="preserve"> </w:t>
      </w:r>
      <w:r w:rsidRPr="005C7C83">
        <w:rPr>
          <w:rFonts w:asciiTheme="minorHAnsi" w:hAnsiTheme="minorHAnsi"/>
          <w:color w:val="030303"/>
          <w:sz w:val="20"/>
          <w:szCs w:val="20"/>
        </w:rPr>
        <w:t>other</w:t>
      </w:r>
      <w:r w:rsidRPr="005C7C83">
        <w:rPr>
          <w:rFonts w:asciiTheme="minorHAnsi" w:hAnsiTheme="minorHAnsi"/>
          <w:color w:val="030303"/>
          <w:spacing w:val="3"/>
          <w:sz w:val="20"/>
          <w:szCs w:val="20"/>
        </w:rPr>
        <w:t xml:space="preserve"> </w:t>
      </w:r>
      <w:r w:rsidRPr="005C7C83">
        <w:rPr>
          <w:rFonts w:asciiTheme="minorHAnsi" w:hAnsiTheme="minorHAnsi"/>
          <w:color w:val="030303"/>
          <w:sz w:val="20"/>
          <w:szCs w:val="20"/>
        </w:rPr>
        <w:t>people</w:t>
      </w:r>
      <w:r w:rsidRPr="005C7C83">
        <w:rPr>
          <w:rFonts w:asciiTheme="minorHAnsi" w:hAnsiTheme="minorHAnsi"/>
          <w:color w:val="030303"/>
          <w:spacing w:val="17"/>
          <w:sz w:val="20"/>
          <w:szCs w:val="20"/>
        </w:rPr>
        <w:t xml:space="preserve"> </w:t>
      </w:r>
      <w:r w:rsidRPr="005C7C83">
        <w:rPr>
          <w:rFonts w:asciiTheme="minorHAnsi" w:hAnsiTheme="minorHAnsi"/>
          <w:color w:val="030303"/>
          <w:sz w:val="20"/>
          <w:szCs w:val="20"/>
        </w:rPr>
        <w:t>and</w:t>
      </w:r>
      <w:r w:rsidRPr="005C7C83">
        <w:rPr>
          <w:rFonts w:asciiTheme="minorHAnsi" w:hAnsiTheme="minorHAnsi"/>
          <w:color w:val="030303"/>
          <w:spacing w:val="11"/>
          <w:sz w:val="20"/>
          <w:szCs w:val="20"/>
        </w:rPr>
        <w:t xml:space="preserve"> </w:t>
      </w:r>
      <w:r w:rsidRPr="005C7C83">
        <w:rPr>
          <w:rFonts w:asciiTheme="minorHAnsi" w:hAnsiTheme="minorHAnsi"/>
          <w:color w:val="030303"/>
          <w:sz w:val="20"/>
          <w:szCs w:val="20"/>
        </w:rPr>
        <w:t>with</w:t>
      </w:r>
      <w:r w:rsidRPr="005C7C83">
        <w:rPr>
          <w:rFonts w:asciiTheme="minorHAnsi" w:hAnsiTheme="minorHAnsi"/>
          <w:color w:val="030303"/>
          <w:spacing w:val="24"/>
          <w:sz w:val="20"/>
          <w:szCs w:val="20"/>
        </w:rPr>
        <w:t xml:space="preserve"> </w:t>
      </w:r>
      <w:r w:rsidRPr="005C7C83">
        <w:rPr>
          <w:rFonts w:asciiTheme="minorHAnsi" w:hAnsiTheme="minorHAnsi"/>
          <w:color w:val="030303"/>
          <w:sz w:val="20"/>
          <w:szCs w:val="20"/>
        </w:rPr>
        <w:t>the</w:t>
      </w:r>
      <w:r w:rsidRPr="005C7C83">
        <w:rPr>
          <w:rFonts w:asciiTheme="minorHAnsi" w:hAnsiTheme="minorHAnsi"/>
          <w:color w:val="030303"/>
          <w:spacing w:val="24"/>
          <w:sz w:val="20"/>
          <w:szCs w:val="20"/>
        </w:rPr>
        <w:t xml:space="preserve"> </w:t>
      </w:r>
      <w:r w:rsidRPr="005C7C83">
        <w:rPr>
          <w:rFonts w:asciiTheme="minorHAnsi" w:hAnsiTheme="minorHAnsi"/>
          <w:color w:val="030303"/>
          <w:sz w:val="20"/>
          <w:szCs w:val="20"/>
        </w:rPr>
        <w:t>world in</w:t>
      </w:r>
      <w:r w:rsidRPr="005C7C83">
        <w:rPr>
          <w:rFonts w:asciiTheme="minorHAnsi" w:hAnsiTheme="minorHAnsi"/>
          <w:color w:val="030303"/>
          <w:spacing w:val="2"/>
          <w:sz w:val="20"/>
          <w:szCs w:val="20"/>
        </w:rPr>
        <w:t xml:space="preserve"> </w:t>
      </w:r>
      <w:r w:rsidRPr="005C7C83">
        <w:rPr>
          <w:rFonts w:asciiTheme="minorHAnsi" w:hAnsiTheme="minorHAnsi"/>
          <w:color w:val="030303"/>
          <w:sz w:val="20"/>
          <w:szCs w:val="20"/>
        </w:rPr>
        <w:t>which</w:t>
      </w:r>
      <w:r w:rsidRPr="005C7C83">
        <w:rPr>
          <w:rFonts w:asciiTheme="minorHAnsi" w:hAnsiTheme="minorHAnsi"/>
          <w:color w:val="030303"/>
          <w:spacing w:val="35"/>
          <w:sz w:val="20"/>
          <w:szCs w:val="20"/>
        </w:rPr>
        <w:t xml:space="preserve"> </w:t>
      </w:r>
      <w:r w:rsidRPr="005C7C83">
        <w:rPr>
          <w:rFonts w:asciiTheme="minorHAnsi" w:hAnsiTheme="minorHAnsi"/>
          <w:color w:val="030303"/>
          <w:sz w:val="20"/>
          <w:szCs w:val="20"/>
        </w:rPr>
        <w:t>we</w:t>
      </w:r>
      <w:r w:rsidRPr="005C7C83">
        <w:rPr>
          <w:rFonts w:asciiTheme="minorHAnsi" w:hAnsiTheme="minorHAnsi"/>
          <w:color w:val="030303"/>
          <w:spacing w:val="41"/>
          <w:sz w:val="20"/>
          <w:szCs w:val="20"/>
        </w:rPr>
        <w:t xml:space="preserve"> </w:t>
      </w:r>
      <w:r w:rsidRPr="005C7C83">
        <w:rPr>
          <w:rFonts w:asciiTheme="minorHAnsi" w:hAnsiTheme="minorHAnsi"/>
          <w:color w:val="030303"/>
          <w:sz w:val="20"/>
          <w:szCs w:val="20"/>
        </w:rPr>
        <w:t>live.</w:t>
      </w:r>
    </w:p>
    <w:p w14:paraId="1133F690" w14:textId="77777777" w:rsidR="004F3D64" w:rsidRPr="005C7C83" w:rsidRDefault="004F3D64" w:rsidP="004F3D64">
      <w:pPr>
        <w:pStyle w:val="Heading3"/>
        <w:spacing w:before="117"/>
        <w:rPr>
          <w:rFonts w:asciiTheme="minorHAnsi" w:hAnsiTheme="minorHAnsi"/>
          <w:b/>
          <w:bCs/>
          <w:i/>
          <w:sz w:val="20"/>
          <w:szCs w:val="20"/>
        </w:rPr>
      </w:pPr>
      <w:r w:rsidRPr="005C7C83">
        <w:rPr>
          <w:rFonts w:asciiTheme="minorHAnsi" w:hAnsiTheme="minorHAnsi"/>
          <w:b/>
          <w:i/>
          <w:color w:val="030303"/>
          <w:sz w:val="20"/>
          <w:szCs w:val="20"/>
        </w:rPr>
        <w:t>REFLECTIVE</w:t>
      </w:r>
    </w:p>
    <w:p w14:paraId="21B0BD70" w14:textId="626EFDA7" w:rsidR="00BF472F" w:rsidRPr="005C7C83" w:rsidRDefault="004F3D64" w:rsidP="00BF472F">
      <w:pPr>
        <w:pStyle w:val="BodyText"/>
        <w:spacing w:before="25" w:line="270" w:lineRule="auto"/>
        <w:ind w:left="720" w:right="543"/>
        <w:rPr>
          <w:rFonts w:asciiTheme="minorHAnsi" w:hAnsiTheme="minorHAnsi"/>
          <w:color w:val="030303"/>
          <w:w w:val="105"/>
          <w:sz w:val="20"/>
          <w:szCs w:val="20"/>
        </w:rPr>
      </w:pPr>
      <w:r w:rsidRPr="005C7C83">
        <w:rPr>
          <w:rFonts w:asciiTheme="minorHAnsi" w:hAnsiTheme="minorHAnsi"/>
          <w:color w:val="030303"/>
          <w:w w:val="105"/>
          <w:sz w:val="20"/>
          <w:szCs w:val="20"/>
        </w:rPr>
        <w:t>We</w:t>
      </w:r>
      <w:r w:rsidRPr="005C7C83">
        <w:rPr>
          <w:rFonts w:asciiTheme="minorHAnsi" w:hAnsiTheme="minorHAnsi"/>
          <w:color w:val="030303"/>
          <w:spacing w:val="4"/>
          <w:w w:val="105"/>
          <w:sz w:val="20"/>
          <w:szCs w:val="20"/>
        </w:rPr>
        <w:t xml:space="preserve"> </w:t>
      </w:r>
      <w:r w:rsidRPr="005C7C83">
        <w:rPr>
          <w:rFonts w:asciiTheme="minorHAnsi" w:hAnsiTheme="minorHAnsi"/>
          <w:color w:val="030303"/>
          <w:w w:val="105"/>
          <w:sz w:val="20"/>
          <w:szCs w:val="20"/>
        </w:rPr>
        <w:t>thoughtfully</w:t>
      </w:r>
      <w:r w:rsidRPr="005C7C83">
        <w:rPr>
          <w:rFonts w:asciiTheme="minorHAnsi" w:hAnsiTheme="minorHAnsi"/>
          <w:color w:val="030303"/>
          <w:spacing w:val="34"/>
          <w:w w:val="105"/>
          <w:sz w:val="20"/>
          <w:szCs w:val="20"/>
        </w:rPr>
        <w:t xml:space="preserve"> </w:t>
      </w:r>
      <w:r w:rsidRPr="005C7C83">
        <w:rPr>
          <w:rFonts w:asciiTheme="minorHAnsi" w:hAnsiTheme="minorHAnsi"/>
          <w:color w:val="030303"/>
          <w:w w:val="105"/>
          <w:sz w:val="20"/>
          <w:szCs w:val="20"/>
        </w:rPr>
        <w:t>consider</w:t>
      </w:r>
      <w:r w:rsidRPr="005C7C83">
        <w:rPr>
          <w:rFonts w:asciiTheme="minorHAnsi" w:hAnsiTheme="minorHAnsi"/>
          <w:color w:val="030303"/>
          <w:spacing w:val="14"/>
          <w:w w:val="105"/>
          <w:sz w:val="20"/>
          <w:szCs w:val="20"/>
        </w:rPr>
        <w:t xml:space="preserve"> </w:t>
      </w:r>
      <w:r w:rsidRPr="005C7C83">
        <w:rPr>
          <w:rFonts w:asciiTheme="minorHAnsi" w:hAnsiTheme="minorHAnsi"/>
          <w:color w:val="030303"/>
          <w:w w:val="105"/>
          <w:sz w:val="20"/>
          <w:szCs w:val="20"/>
        </w:rPr>
        <w:t>the</w:t>
      </w:r>
      <w:r w:rsidRPr="005C7C83">
        <w:rPr>
          <w:rFonts w:asciiTheme="minorHAnsi" w:hAnsiTheme="minorHAnsi"/>
          <w:color w:val="030303"/>
          <w:spacing w:val="11"/>
          <w:w w:val="105"/>
          <w:sz w:val="20"/>
          <w:szCs w:val="20"/>
        </w:rPr>
        <w:t xml:space="preserve"> </w:t>
      </w:r>
      <w:r w:rsidRPr="005C7C83">
        <w:rPr>
          <w:rFonts w:asciiTheme="minorHAnsi" w:hAnsiTheme="minorHAnsi"/>
          <w:color w:val="030303"/>
          <w:w w:val="105"/>
          <w:sz w:val="20"/>
          <w:szCs w:val="20"/>
        </w:rPr>
        <w:t>world</w:t>
      </w:r>
      <w:r w:rsidRPr="005C7C83">
        <w:rPr>
          <w:rFonts w:asciiTheme="minorHAnsi" w:hAnsiTheme="minorHAnsi"/>
          <w:color w:val="030303"/>
          <w:spacing w:val="13"/>
          <w:w w:val="105"/>
          <w:sz w:val="20"/>
          <w:szCs w:val="20"/>
        </w:rPr>
        <w:t xml:space="preserve"> </w:t>
      </w:r>
      <w:r w:rsidRPr="005C7C83">
        <w:rPr>
          <w:rFonts w:asciiTheme="minorHAnsi" w:hAnsiTheme="minorHAnsi"/>
          <w:color w:val="030303"/>
          <w:w w:val="105"/>
          <w:sz w:val="20"/>
          <w:szCs w:val="20"/>
        </w:rPr>
        <w:t>and our</w:t>
      </w:r>
      <w:r w:rsidRPr="005C7C83">
        <w:rPr>
          <w:rFonts w:asciiTheme="minorHAnsi" w:hAnsiTheme="minorHAnsi"/>
          <w:color w:val="030303"/>
          <w:spacing w:val="6"/>
          <w:w w:val="105"/>
          <w:sz w:val="20"/>
          <w:szCs w:val="20"/>
        </w:rPr>
        <w:t xml:space="preserve"> </w:t>
      </w:r>
      <w:r w:rsidRPr="005C7C83">
        <w:rPr>
          <w:rFonts w:asciiTheme="minorHAnsi" w:hAnsiTheme="minorHAnsi"/>
          <w:color w:val="030303"/>
          <w:w w:val="105"/>
          <w:sz w:val="20"/>
          <w:szCs w:val="20"/>
        </w:rPr>
        <w:t>own</w:t>
      </w:r>
      <w:r w:rsidRPr="005C7C83">
        <w:rPr>
          <w:rFonts w:asciiTheme="minorHAnsi" w:hAnsiTheme="minorHAnsi"/>
          <w:color w:val="030303"/>
          <w:spacing w:val="19"/>
          <w:w w:val="105"/>
          <w:sz w:val="20"/>
          <w:szCs w:val="20"/>
        </w:rPr>
        <w:t xml:space="preserve"> </w:t>
      </w:r>
      <w:r w:rsidRPr="005C7C83">
        <w:rPr>
          <w:rFonts w:asciiTheme="minorHAnsi" w:hAnsiTheme="minorHAnsi"/>
          <w:color w:val="030303"/>
          <w:w w:val="105"/>
          <w:sz w:val="20"/>
          <w:szCs w:val="20"/>
        </w:rPr>
        <w:t>ideas</w:t>
      </w:r>
      <w:r w:rsidRPr="005C7C83">
        <w:rPr>
          <w:rFonts w:asciiTheme="minorHAnsi" w:hAnsiTheme="minorHAnsi"/>
          <w:color w:val="030303"/>
          <w:spacing w:val="1"/>
          <w:w w:val="105"/>
          <w:sz w:val="20"/>
          <w:szCs w:val="20"/>
        </w:rPr>
        <w:t xml:space="preserve"> </w:t>
      </w:r>
      <w:r w:rsidRPr="005C7C83">
        <w:rPr>
          <w:rFonts w:asciiTheme="minorHAnsi" w:hAnsiTheme="minorHAnsi"/>
          <w:color w:val="030303"/>
          <w:w w:val="105"/>
          <w:sz w:val="20"/>
          <w:szCs w:val="20"/>
        </w:rPr>
        <w:t>and</w:t>
      </w:r>
      <w:r w:rsidRPr="005C7C83">
        <w:rPr>
          <w:rFonts w:asciiTheme="minorHAnsi" w:hAnsiTheme="minorHAnsi"/>
          <w:color w:val="030303"/>
          <w:w w:val="110"/>
          <w:sz w:val="20"/>
          <w:szCs w:val="20"/>
        </w:rPr>
        <w:t xml:space="preserve"> </w:t>
      </w:r>
      <w:r w:rsidRPr="005C7C83">
        <w:rPr>
          <w:rFonts w:asciiTheme="minorHAnsi" w:hAnsiTheme="minorHAnsi"/>
          <w:color w:val="030303"/>
          <w:w w:val="105"/>
          <w:sz w:val="20"/>
          <w:szCs w:val="20"/>
        </w:rPr>
        <w:t>experience.</w:t>
      </w:r>
      <w:r w:rsidRPr="005C7C83">
        <w:rPr>
          <w:rFonts w:asciiTheme="minorHAnsi" w:hAnsiTheme="minorHAnsi"/>
          <w:color w:val="030303"/>
          <w:spacing w:val="-15"/>
          <w:w w:val="105"/>
          <w:sz w:val="20"/>
          <w:szCs w:val="20"/>
        </w:rPr>
        <w:t xml:space="preserve"> </w:t>
      </w:r>
      <w:r w:rsidRPr="005C7C83">
        <w:rPr>
          <w:rFonts w:asciiTheme="minorHAnsi" w:hAnsiTheme="minorHAnsi"/>
          <w:color w:val="030303"/>
          <w:w w:val="105"/>
          <w:sz w:val="20"/>
          <w:szCs w:val="20"/>
        </w:rPr>
        <w:t>We</w:t>
      </w:r>
      <w:r w:rsidRPr="005C7C83">
        <w:rPr>
          <w:rFonts w:asciiTheme="minorHAnsi" w:hAnsiTheme="minorHAnsi"/>
          <w:color w:val="030303"/>
          <w:spacing w:val="-8"/>
          <w:w w:val="105"/>
          <w:sz w:val="20"/>
          <w:szCs w:val="20"/>
        </w:rPr>
        <w:t xml:space="preserve"> </w:t>
      </w:r>
      <w:r w:rsidRPr="005C7C83">
        <w:rPr>
          <w:rFonts w:asciiTheme="minorHAnsi" w:hAnsiTheme="minorHAnsi"/>
          <w:color w:val="030303"/>
          <w:w w:val="105"/>
          <w:sz w:val="20"/>
          <w:szCs w:val="20"/>
        </w:rPr>
        <w:t>work</w:t>
      </w:r>
      <w:r w:rsidRPr="005C7C83">
        <w:rPr>
          <w:rFonts w:asciiTheme="minorHAnsi" w:hAnsiTheme="minorHAnsi"/>
          <w:color w:val="030303"/>
          <w:spacing w:val="-1"/>
          <w:w w:val="105"/>
          <w:sz w:val="20"/>
          <w:szCs w:val="20"/>
        </w:rPr>
        <w:t xml:space="preserve"> </w:t>
      </w:r>
      <w:r w:rsidRPr="005C7C83">
        <w:rPr>
          <w:rFonts w:asciiTheme="minorHAnsi" w:hAnsiTheme="minorHAnsi"/>
          <w:color w:val="030303"/>
          <w:w w:val="105"/>
          <w:sz w:val="20"/>
          <w:szCs w:val="20"/>
        </w:rPr>
        <w:t>to</w:t>
      </w:r>
      <w:r w:rsidRPr="005C7C83">
        <w:rPr>
          <w:rFonts w:asciiTheme="minorHAnsi" w:hAnsiTheme="minorHAnsi"/>
          <w:color w:val="030303"/>
          <w:spacing w:val="-1"/>
          <w:w w:val="105"/>
          <w:sz w:val="20"/>
          <w:szCs w:val="20"/>
        </w:rPr>
        <w:t xml:space="preserve"> </w:t>
      </w:r>
      <w:r w:rsidRPr="005C7C83">
        <w:rPr>
          <w:rFonts w:asciiTheme="minorHAnsi" w:hAnsiTheme="minorHAnsi"/>
          <w:color w:val="030303"/>
          <w:w w:val="105"/>
          <w:sz w:val="20"/>
          <w:szCs w:val="20"/>
        </w:rPr>
        <w:t>understand</w:t>
      </w:r>
      <w:r w:rsidRPr="005C7C83">
        <w:rPr>
          <w:rFonts w:asciiTheme="minorHAnsi" w:hAnsiTheme="minorHAnsi"/>
          <w:color w:val="030303"/>
          <w:spacing w:val="-9"/>
          <w:w w:val="105"/>
          <w:sz w:val="20"/>
          <w:szCs w:val="20"/>
        </w:rPr>
        <w:t xml:space="preserve"> </w:t>
      </w:r>
      <w:r w:rsidRPr="005C7C83">
        <w:rPr>
          <w:rFonts w:asciiTheme="minorHAnsi" w:hAnsiTheme="minorHAnsi"/>
          <w:color w:val="030303"/>
          <w:w w:val="105"/>
          <w:sz w:val="20"/>
          <w:szCs w:val="20"/>
        </w:rPr>
        <w:t>our</w:t>
      </w:r>
      <w:r w:rsidRPr="005C7C83">
        <w:rPr>
          <w:rFonts w:asciiTheme="minorHAnsi" w:hAnsiTheme="minorHAnsi"/>
          <w:color w:val="030303"/>
          <w:spacing w:val="-3"/>
          <w:w w:val="105"/>
          <w:sz w:val="20"/>
          <w:szCs w:val="20"/>
        </w:rPr>
        <w:t xml:space="preserve"> </w:t>
      </w:r>
      <w:r w:rsidRPr="005C7C83">
        <w:rPr>
          <w:rFonts w:asciiTheme="minorHAnsi" w:hAnsiTheme="minorHAnsi"/>
          <w:color w:val="030303"/>
          <w:w w:val="105"/>
          <w:sz w:val="20"/>
          <w:szCs w:val="20"/>
        </w:rPr>
        <w:t>strengths and</w:t>
      </w:r>
      <w:r w:rsidRPr="005C7C83">
        <w:rPr>
          <w:rFonts w:asciiTheme="minorHAnsi" w:hAnsiTheme="minorHAnsi"/>
          <w:color w:val="030303"/>
          <w:spacing w:val="-12"/>
          <w:w w:val="105"/>
          <w:sz w:val="20"/>
          <w:szCs w:val="20"/>
        </w:rPr>
        <w:t xml:space="preserve"> </w:t>
      </w:r>
      <w:r w:rsidRPr="005C7C83">
        <w:rPr>
          <w:rFonts w:asciiTheme="minorHAnsi" w:hAnsiTheme="minorHAnsi"/>
          <w:color w:val="030303"/>
          <w:w w:val="105"/>
          <w:sz w:val="20"/>
          <w:szCs w:val="20"/>
        </w:rPr>
        <w:t>weaknesses</w:t>
      </w:r>
      <w:r w:rsidRPr="005C7C83">
        <w:rPr>
          <w:rFonts w:asciiTheme="minorHAnsi" w:hAnsiTheme="minorHAnsi"/>
          <w:color w:val="030303"/>
          <w:sz w:val="20"/>
          <w:szCs w:val="20"/>
        </w:rPr>
        <w:t xml:space="preserve"> </w:t>
      </w:r>
      <w:r w:rsidRPr="005C7C83">
        <w:rPr>
          <w:rFonts w:asciiTheme="minorHAnsi" w:hAnsiTheme="minorHAnsi"/>
          <w:color w:val="030303"/>
          <w:w w:val="105"/>
          <w:sz w:val="20"/>
          <w:szCs w:val="20"/>
        </w:rPr>
        <w:t>in</w:t>
      </w:r>
      <w:r w:rsidRPr="005C7C83">
        <w:rPr>
          <w:rFonts w:asciiTheme="minorHAnsi" w:hAnsiTheme="minorHAnsi"/>
          <w:color w:val="030303"/>
          <w:spacing w:val="-3"/>
          <w:w w:val="105"/>
          <w:sz w:val="20"/>
          <w:szCs w:val="20"/>
        </w:rPr>
        <w:t xml:space="preserve"> </w:t>
      </w:r>
      <w:r w:rsidRPr="005C7C83">
        <w:rPr>
          <w:rFonts w:asciiTheme="minorHAnsi" w:hAnsiTheme="minorHAnsi"/>
          <w:color w:val="030303"/>
          <w:w w:val="105"/>
          <w:sz w:val="20"/>
          <w:szCs w:val="20"/>
        </w:rPr>
        <w:t>order</w:t>
      </w:r>
      <w:r w:rsidRPr="005C7C83">
        <w:rPr>
          <w:rFonts w:asciiTheme="minorHAnsi" w:hAnsiTheme="minorHAnsi"/>
          <w:color w:val="030303"/>
          <w:spacing w:val="17"/>
          <w:w w:val="105"/>
          <w:sz w:val="20"/>
          <w:szCs w:val="20"/>
        </w:rPr>
        <w:t xml:space="preserve"> </w:t>
      </w:r>
      <w:r w:rsidRPr="005C7C83">
        <w:rPr>
          <w:rFonts w:asciiTheme="minorHAnsi" w:hAnsiTheme="minorHAnsi"/>
          <w:color w:val="030303"/>
          <w:w w:val="105"/>
          <w:sz w:val="20"/>
          <w:szCs w:val="20"/>
        </w:rPr>
        <w:t>to</w:t>
      </w:r>
      <w:r w:rsidRPr="005C7C83">
        <w:rPr>
          <w:rFonts w:asciiTheme="minorHAnsi" w:hAnsiTheme="minorHAnsi"/>
          <w:color w:val="030303"/>
          <w:spacing w:val="20"/>
          <w:w w:val="105"/>
          <w:sz w:val="20"/>
          <w:szCs w:val="20"/>
        </w:rPr>
        <w:t xml:space="preserve"> </w:t>
      </w:r>
      <w:r w:rsidRPr="005C7C83">
        <w:rPr>
          <w:rFonts w:asciiTheme="minorHAnsi" w:hAnsiTheme="minorHAnsi"/>
          <w:color w:val="030303"/>
          <w:w w:val="105"/>
          <w:sz w:val="20"/>
          <w:szCs w:val="20"/>
        </w:rPr>
        <w:t>support</w:t>
      </w:r>
      <w:r w:rsidRPr="005C7C83">
        <w:rPr>
          <w:rFonts w:asciiTheme="minorHAnsi" w:hAnsiTheme="minorHAnsi"/>
          <w:color w:val="030303"/>
          <w:spacing w:val="18"/>
          <w:w w:val="105"/>
          <w:sz w:val="20"/>
          <w:szCs w:val="20"/>
        </w:rPr>
        <w:t xml:space="preserve"> </w:t>
      </w:r>
      <w:r w:rsidRPr="005C7C83">
        <w:rPr>
          <w:rFonts w:asciiTheme="minorHAnsi" w:hAnsiTheme="minorHAnsi"/>
          <w:color w:val="030303"/>
          <w:w w:val="105"/>
          <w:sz w:val="20"/>
          <w:szCs w:val="20"/>
        </w:rPr>
        <w:t>our</w:t>
      </w:r>
      <w:r w:rsidRPr="005C7C83">
        <w:rPr>
          <w:rFonts w:asciiTheme="minorHAnsi" w:hAnsiTheme="minorHAnsi"/>
          <w:color w:val="030303"/>
          <w:spacing w:val="34"/>
          <w:w w:val="105"/>
          <w:sz w:val="20"/>
          <w:szCs w:val="20"/>
        </w:rPr>
        <w:t xml:space="preserve"> </w:t>
      </w:r>
      <w:r w:rsidRPr="005C7C83">
        <w:rPr>
          <w:rFonts w:asciiTheme="minorHAnsi" w:hAnsiTheme="minorHAnsi"/>
          <w:color w:val="030303"/>
          <w:w w:val="105"/>
          <w:sz w:val="20"/>
          <w:szCs w:val="20"/>
        </w:rPr>
        <w:t>learning</w:t>
      </w:r>
      <w:r w:rsidRPr="005C7C83">
        <w:rPr>
          <w:rFonts w:asciiTheme="minorHAnsi" w:hAnsiTheme="minorHAnsi"/>
          <w:color w:val="030303"/>
          <w:spacing w:val="12"/>
          <w:w w:val="105"/>
          <w:sz w:val="20"/>
          <w:szCs w:val="20"/>
        </w:rPr>
        <w:t xml:space="preserve"> </w:t>
      </w:r>
      <w:r w:rsidRPr="005C7C83">
        <w:rPr>
          <w:rFonts w:asciiTheme="minorHAnsi" w:hAnsiTheme="minorHAnsi"/>
          <w:color w:val="030303"/>
          <w:w w:val="105"/>
          <w:sz w:val="20"/>
          <w:szCs w:val="20"/>
        </w:rPr>
        <w:t>and</w:t>
      </w:r>
      <w:r w:rsidRPr="005C7C83">
        <w:rPr>
          <w:rFonts w:asciiTheme="minorHAnsi" w:hAnsiTheme="minorHAnsi"/>
          <w:color w:val="030303"/>
          <w:spacing w:val="18"/>
          <w:w w:val="105"/>
          <w:sz w:val="20"/>
          <w:szCs w:val="20"/>
        </w:rPr>
        <w:t xml:space="preserve"> </w:t>
      </w:r>
      <w:r w:rsidRPr="005C7C83">
        <w:rPr>
          <w:rFonts w:asciiTheme="minorHAnsi" w:hAnsiTheme="minorHAnsi"/>
          <w:color w:val="030303"/>
          <w:w w:val="105"/>
          <w:sz w:val="20"/>
          <w:szCs w:val="20"/>
        </w:rPr>
        <w:t>personal</w:t>
      </w:r>
      <w:r w:rsidRPr="005C7C83">
        <w:rPr>
          <w:rFonts w:asciiTheme="minorHAnsi" w:hAnsiTheme="minorHAnsi"/>
          <w:color w:val="030303"/>
          <w:spacing w:val="16"/>
          <w:w w:val="105"/>
          <w:sz w:val="20"/>
          <w:szCs w:val="20"/>
        </w:rPr>
        <w:t xml:space="preserve"> </w:t>
      </w:r>
      <w:r w:rsidRPr="005C7C83">
        <w:rPr>
          <w:rFonts w:asciiTheme="minorHAnsi" w:hAnsiTheme="minorHAnsi"/>
          <w:color w:val="030303"/>
          <w:w w:val="105"/>
          <w:sz w:val="20"/>
          <w:szCs w:val="20"/>
        </w:rPr>
        <w:t>development.</w:t>
      </w:r>
      <w:r w:rsidR="00BF472F" w:rsidRPr="005C7C83">
        <w:rPr>
          <w:rFonts w:asciiTheme="minorHAnsi" w:hAnsiTheme="minorHAnsi"/>
          <w:color w:val="030303"/>
          <w:w w:val="105"/>
          <w:sz w:val="20"/>
          <w:szCs w:val="20"/>
        </w:rPr>
        <w:t xml:space="preserve">   </w:t>
      </w:r>
    </w:p>
    <w:p w14:paraId="706DA394" w14:textId="50058094" w:rsidR="00BF472F" w:rsidRPr="005C7C83" w:rsidRDefault="00BF472F" w:rsidP="00BF472F">
      <w:pPr>
        <w:pStyle w:val="Title"/>
        <w:rPr>
          <w:rFonts w:asciiTheme="minorHAnsi" w:hAnsiTheme="minorHAnsi" w:cs="Arial"/>
          <w:sz w:val="36"/>
          <w:szCs w:val="36"/>
        </w:rPr>
      </w:pPr>
      <w:r w:rsidRPr="005C7C83">
        <w:rPr>
          <w:rFonts w:asciiTheme="minorHAnsi" w:hAnsiTheme="minorHAnsi" w:cs="Arial"/>
          <w:sz w:val="36"/>
          <w:szCs w:val="36"/>
        </w:rPr>
        <w:t>I</w:t>
      </w:r>
      <w:r w:rsidR="00DD4CAE">
        <w:rPr>
          <w:rFonts w:asciiTheme="minorHAnsi" w:hAnsiTheme="minorHAnsi" w:cs="Arial"/>
          <w:sz w:val="36"/>
          <w:szCs w:val="36"/>
        </w:rPr>
        <w:t>B</w:t>
      </w:r>
      <w:r w:rsidRPr="005C7C83">
        <w:rPr>
          <w:rFonts w:asciiTheme="minorHAnsi" w:hAnsiTheme="minorHAnsi" w:cs="Arial"/>
          <w:sz w:val="36"/>
          <w:szCs w:val="36"/>
        </w:rPr>
        <w:t xml:space="preserve"> AT SCHOOL:</w:t>
      </w:r>
    </w:p>
    <w:p w14:paraId="155297E6" w14:textId="2D1FBC05" w:rsidR="004E53E7" w:rsidRDefault="004E53E7" w:rsidP="004E53E7">
      <w:pPr>
        <w:widowControl w:val="0"/>
        <w:tabs>
          <w:tab w:val="left" w:pos="20"/>
          <w:tab w:val="left" w:pos="201"/>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cs="Helvetica Neue"/>
          <w:color w:val="000000"/>
        </w:rPr>
      </w:pPr>
      <w:r w:rsidRPr="004E53E7">
        <w:rPr>
          <w:rFonts w:cs="Helvetica Neue"/>
          <w:color w:val="000000"/>
        </w:rPr>
        <w:t xml:space="preserve">Inquiry at the school looks different than a traditional classroom in a number of ways.  Below are some of the highlights students will experience in an IB classroom.  </w:t>
      </w:r>
    </w:p>
    <w:p w14:paraId="004F604C" w14:textId="77777777" w:rsidR="004E53E7" w:rsidRPr="004E53E7" w:rsidRDefault="004E53E7" w:rsidP="004E53E7">
      <w:pPr>
        <w:widowControl w:val="0"/>
        <w:tabs>
          <w:tab w:val="left" w:pos="20"/>
          <w:tab w:val="left" w:pos="201"/>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cs="Helvetica Neue"/>
          <w:color w:val="000000"/>
        </w:rPr>
      </w:pPr>
    </w:p>
    <w:p w14:paraId="60E18DE1" w14:textId="448EB4E6" w:rsidR="004E53E7" w:rsidRPr="004E53E7" w:rsidRDefault="004E53E7" w:rsidP="004E53E7">
      <w:pPr>
        <w:pStyle w:val="ListParagraph"/>
        <w:widowControl w:val="0"/>
        <w:numPr>
          <w:ilvl w:val="0"/>
          <w:numId w:val="19"/>
        </w:numPr>
        <w:tabs>
          <w:tab w:val="left" w:pos="20"/>
          <w:tab w:val="left" w:pos="201"/>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cs="Helvetica Neue"/>
          <w:color w:val="000000"/>
        </w:rPr>
      </w:pPr>
      <w:r w:rsidRPr="004E53E7">
        <w:rPr>
          <w:rFonts w:cs="Helvetica Neue"/>
          <w:color w:val="000000"/>
        </w:rPr>
        <w:t>Fos</w:t>
      </w:r>
      <w:r>
        <w:rPr>
          <w:rFonts w:cs="Helvetica Neue"/>
          <w:color w:val="000000"/>
        </w:rPr>
        <w:t>ter a sense of community where essential agreements</w:t>
      </w:r>
      <w:r w:rsidRPr="004E53E7">
        <w:rPr>
          <w:rFonts w:cs="Helvetica Neue"/>
          <w:color w:val="000000"/>
        </w:rPr>
        <w:t xml:space="preserve"> become guidelines for all teaching, learning and communication.</w:t>
      </w:r>
    </w:p>
    <w:p w14:paraId="2FCCAA08" w14:textId="1F364F38" w:rsidR="004E53E7" w:rsidRPr="004E53E7" w:rsidRDefault="004E53E7" w:rsidP="004E53E7">
      <w:pPr>
        <w:pStyle w:val="ListParagraph"/>
        <w:widowControl w:val="0"/>
        <w:numPr>
          <w:ilvl w:val="0"/>
          <w:numId w:val="19"/>
        </w:numPr>
        <w:tabs>
          <w:tab w:val="left" w:pos="20"/>
          <w:tab w:val="left" w:pos="201"/>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cs="Helvetica Neue"/>
          <w:color w:val="000000"/>
        </w:rPr>
      </w:pPr>
      <w:r w:rsidRPr="004E53E7">
        <w:rPr>
          <w:rFonts w:cs="Helvetica Neue"/>
          <w:color w:val="000000"/>
        </w:rPr>
        <w:t>Focus on international mindedness.</w:t>
      </w:r>
    </w:p>
    <w:p w14:paraId="79A18530" w14:textId="07152180" w:rsidR="004E53E7" w:rsidRPr="004E53E7" w:rsidRDefault="004E53E7" w:rsidP="004E53E7">
      <w:pPr>
        <w:pStyle w:val="ListParagraph"/>
        <w:widowControl w:val="0"/>
        <w:numPr>
          <w:ilvl w:val="0"/>
          <w:numId w:val="19"/>
        </w:numPr>
        <w:tabs>
          <w:tab w:val="left" w:pos="20"/>
          <w:tab w:val="left" w:pos="201"/>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cs="Helvetica Neue"/>
          <w:color w:val="000000"/>
        </w:rPr>
      </w:pPr>
      <w:r w:rsidRPr="004E53E7">
        <w:rPr>
          <w:rFonts w:cs="Helvetica Neue"/>
          <w:color w:val="000000"/>
        </w:rPr>
        <w:t>Question and attempt to answer real world problems and issues.</w:t>
      </w:r>
    </w:p>
    <w:p w14:paraId="6ADD7E15" w14:textId="576224BF" w:rsidR="004E53E7" w:rsidRPr="004E53E7" w:rsidRDefault="004E53E7" w:rsidP="004E53E7">
      <w:pPr>
        <w:pStyle w:val="ListParagraph"/>
        <w:widowControl w:val="0"/>
        <w:numPr>
          <w:ilvl w:val="0"/>
          <w:numId w:val="19"/>
        </w:numPr>
        <w:tabs>
          <w:tab w:val="left" w:pos="20"/>
          <w:tab w:val="left" w:pos="201"/>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cs="Helvetica Neue"/>
          <w:color w:val="000000"/>
        </w:rPr>
      </w:pPr>
      <w:r w:rsidRPr="004E53E7">
        <w:rPr>
          <w:rFonts w:cs="Helvetica Neue"/>
          <w:color w:val="000000"/>
        </w:rPr>
        <w:t>Collaborate and use hands-on approaches to solve problems.</w:t>
      </w:r>
    </w:p>
    <w:p w14:paraId="4595BAC7" w14:textId="2625C6A0" w:rsidR="004E53E7" w:rsidRPr="004E53E7" w:rsidRDefault="004E53E7" w:rsidP="004E53E7">
      <w:pPr>
        <w:pStyle w:val="ListParagraph"/>
        <w:widowControl w:val="0"/>
        <w:numPr>
          <w:ilvl w:val="0"/>
          <w:numId w:val="19"/>
        </w:numPr>
        <w:tabs>
          <w:tab w:val="left" w:pos="20"/>
          <w:tab w:val="left" w:pos="201"/>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cs="Helvetica Neue"/>
          <w:color w:val="000000"/>
        </w:rPr>
      </w:pPr>
      <w:r w:rsidRPr="004E53E7">
        <w:rPr>
          <w:rFonts w:cs="Helvetica Neue"/>
          <w:color w:val="000000"/>
        </w:rPr>
        <w:t>Create student-centered and inquiry-based learning.</w:t>
      </w:r>
    </w:p>
    <w:p w14:paraId="42F584C6" w14:textId="7D10D76D" w:rsidR="004E53E7" w:rsidRPr="004E53E7" w:rsidRDefault="004E53E7" w:rsidP="004E53E7">
      <w:pPr>
        <w:pStyle w:val="ListParagraph"/>
        <w:widowControl w:val="0"/>
        <w:numPr>
          <w:ilvl w:val="0"/>
          <w:numId w:val="19"/>
        </w:numPr>
        <w:tabs>
          <w:tab w:val="left" w:pos="20"/>
          <w:tab w:val="left" w:pos="201"/>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cs="Helvetica Neue"/>
          <w:color w:val="000000"/>
        </w:rPr>
      </w:pPr>
      <w:r w:rsidRPr="004E53E7">
        <w:rPr>
          <w:rFonts w:cs="Helvetica Neue"/>
          <w:color w:val="000000"/>
        </w:rPr>
        <w:t>Construct understanding in the process of working and conversing with others.</w:t>
      </w:r>
    </w:p>
    <w:p w14:paraId="188543E8" w14:textId="7E5B0F5F" w:rsidR="004E53E7" w:rsidRPr="004E53E7" w:rsidRDefault="004E53E7" w:rsidP="004E53E7">
      <w:pPr>
        <w:pStyle w:val="ListParagraph"/>
        <w:widowControl w:val="0"/>
        <w:numPr>
          <w:ilvl w:val="0"/>
          <w:numId w:val="19"/>
        </w:numPr>
        <w:tabs>
          <w:tab w:val="left" w:pos="20"/>
          <w:tab w:val="left" w:pos="201"/>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cs="Helvetica Neue"/>
          <w:color w:val="000000"/>
        </w:rPr>
      </w:pPr>
      <w:r w:rsidRPr="004E53E7">
        <w:rPr>
          <w:rFonts w:cs="Helvetica Neue"/>
          <w:color w:val="000000"/>
        </w:rPr>
        <w:t>Provide opportunities for students to practice critical thinking.</w:t>
      </w:r>
    </w:p>
    <w:p w14:paraId="6108CAAF" w14:textId="79F46FDF" w:rsidR="004E53E7" w:rsidRPr="004E53E7" w:rsidRDefault="004E53E7" w:rsidP="004E53E7">
      <w:pPr>
        <w:pStyle w:val="ListParagraph"/>
        <w:widowControl w:val="0"/>
        <w:numPr>
          <w:ilvl w:val="0"/>
          <w:numId w:val="19"/>
        </w:numPr>
        <w:tabs>
          <w:tab w:val="left" w:pos="20"/>
          <w:tab w:val="left" w:pos="201"/>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cs="Helvetica Neue"/>
          <w:color w:val="000000"/>
        </w:rPr>
      </w:pPr>
      <w:r>
        <w:rPr>
          <w:rFonts w:cs="Helvetica Neue"/>
          <w:color w:val="000000"/>
        </w:rPr>
        <w:t xml:space="preserve">Engage and investigate </w:t>
      </w:r>
      <w:r w:rsidRPr="004E53E7">
        <w:rPr>
          <w:rFonts w:cs="Helvetica Neue"/>
          <w:color w:val="000000"/>
        </w:rPr>
        <w:t>interdisciplinary relationships.</w:t>
      </w:r>
    </w:p>
    <w:p w14:paraId="74EB39DD" w14:textId="53033ABE" w:rsidR="00F22477" w:rsidRDefault="004E53E7" w:rsidP="004E53E7">
      <w:pPr>
        <w:pStyle w:val="ListParagraph"/>
        <w:widowControl w:val="0"/>
        <w:numPr>
          <w:ilvl w:val="0"/>
          <w:numId w:val="19"/>
        </w:numPr>
        <w:tabs>
          <w:tab w:val="left" w:pos="20"/>
          <w:tab w:val="left" w:pos="201"/>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cs="Helvetica Neue"/>
          <w:color w:val="000000"/>
        </w:rPr>
      </w:pPr>
      <w:r w:rsidRPr="004E53E7">
        <w:rPr>
          <w:rFonts w:cs="Helvetica Neue"/>
          <w:color w:val="000000"/>
        </w:rPr>
        <w:t>Celebrate diversity.</w:t>
      </w:r>
    </w:p>
    <w:p w14:paraId="0B42A602" w14:textId="77777777" w:rsidR="00DA09DC" w:rsidRDefault="00DA09DC" w:rsidP="00DA09DC">
      <w:pPr>
        <w:widowControl w:val="0"/>
        <w:tabs>
          <w:tab w:val="left" w:pos="20"/>
          <w:tab w:val="left" w:pos="201"/>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cs="Helvetica Neue"/>
          <w:color w:val="000000"/>
        </w:rPr>
      </w:pPr>
    </w:p>
    <w:p w14:paraId="6EC76D45" w14:textId="77777777" w:rsidR="00DA09DC" w:rsidRDefault="00DA09DC" w:rsidP="00DA09DC">
      <w:pPr>
        <w:widowControl w:val="0"/>
        <w:tabs>
          <w:tab w:val="left" w:pos="20"/>
          <w:tab w:val="left" w:pos="201"/>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cs="Helvetica Neue"/>
          <w:color w:val="000000"/>
        </w:rPr>
      </w:pPr>
    </w:p>
    <w:p w14:paraId="73B7F0CA" w14:textId="77777777" w:rsidR="00DA09DC" w:rsidRDefault="00DA09DC" w:rsidP="00DA09DC">
      <w:pPr>
        <w:widowControl w:val="0"/>
        <w:tabs>
          <w:tab w:val="left" w:pos="20"/>
          <w:tab w:val="left" w:pos="201"/>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cs="Helvetica Neue"/>
          <w:color w:val="000000"/>
        </w:rPr>
      </w:pPr>
    </w:p>
    <w:p w14:paraId="37C76CDE" w14:textId="3F86A5CC" w:rsidR="00DA09DC" w:rsidRPr="005C7C83" w:rsidRDefault="00DA09DC" w:rsidP="00DA09DC">
      <w:pPr>
        <w:pStyle w:val="Title"/>
        <w:rPr>
          <w:rFonts w:asciiTheme="minorHAnsi" w:hAnsiTheme="minorHAnsi" w:cs="Arial"/>
          <w:sz w:val="36"/>
          <w:szCs w:val="36"/>
        </w:rPr>
      </w:pPr>
      <w:r w:rsidRPr="005C7C83">
        <w:rPr>
          <w:rFonts w:asciiTheme="minorHAnsi" w:hAnsiTheme="minorHAnsi" w:cs="Arial"/>
          <w:sz w:val="36"/>
          <w:szCs w:val="36"/>
        </w:rPr>
        <w:t>I</w:t>
      </w:r>
      <w:r w:rsidR="00DD4CAE">
        <w:rPr>
          <w:rFonts w:asciiTheme="minorHAnsi" w:hAnsiTheme="minorHAnsi" w:cs="Arial"/>
          <w:sz w:val="36"/>
          <w:szCs w:val="36"/>
        </w:rPr>
        <w:t>B</w:t>
      </w:r>
      <w:r w:rsidRPr="005C7C83">
        <w:rPr>
          <w:rFonts w:asciiTheme="minorHAnsi" w:hAnsiTheme="minorHAnsi" w:cs="Arial"/>
          <w:sz w:val="36"/>
          <w:szCs w:val="36"/>
        </w:rPr>
        <w:t xml:space="preserve"> AT HOME:</w:t>
      </w:r>
    </w:p>
    <w:p w14:paraId="78A864E6" w14:textId="77777777" w:rsidR="00DA09DC" w:rsidRDefault="00DA09DC" w:rsidP="00DA09DC">
      <w:pPr>
        <w:widowControl w:val="0"/>
        <w:tabs>
          <w:tab w:val="left" w:pos="20"/>
          <w:tab w:val="left" w:pos="201"/>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cs="Helvetica Neue"/>
          <w:color w:val="000000"/>
        </w:rPr>
      </w:pPr>
      <w:r w:rsidRPr="004E53E7">
        <w:rPr>
          <w:rFonts w:cs="Helvetica Neue"/>
          <w:color w:val="000000"/>
        </w:rPr>
        <w:t xml:space="preserve">As your child grows in their learning, opportunities to incorporate the IB philosophy at home.  Here are a few ways to continue learning beyond the school.  </w:t>
      </w:r>
    </w:p>
    <w:p w14:paraId="6F33CD1A" w14:textId="77777777" w:rsidR="00DA09DC" w:rsidRPr="004E53E7" w:rsidRDefault="00DA09DC" w:rsidP="00DA09DC">
      <w:pPr>
        <w:widowControl w:val="0"/>
        <w:tabs>
          <w:tab w:val="left" w:pos="20"/>
          <w:tab w:val="left" w:pos="201"/>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cs="Helvetica Neue"/>
          <w:color w:val="000000"/>
        </w:rPr>
      </w:pPr>
    </w:p>
    <w:p w14:paraId="315060E6" w14:textId="77777777" w:rsidR="00DA09DC" w:rsidRPr="004E53E7" w:rsidRDefault="00DA09DC" w:rsidP="00DA09DC">
      <w:pPr>
        <w:pStyle w:val="ListParagraph"/>
        <w:widowControl w:val="0"/>
        <w:numPr>
          <w:ilvl w:val="0"/>
          <w:numId w:val="18"/>
        </w:numPr>
        <w:tabs>
          <w:tab w:val="left" w:pos="20"/>
          <w:tab w:val="left" w:pos="201"/>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cs="Helvetica Neue"/>
          <w:color w:val="000000"/>
        </w:rPr>
      </w:pPr>
      <w:r w:rsidRPr="004E53E7">
        <w:rPr>
          <w:rFonts w:cs="Helvetica Neue"/>
          <w:color w:val="000000"/>
        </w:rPr>
        <w:t>Promote the development of the Learner Profile.</w:t>
      </w:r>
    </w:p>
    <w:p w14:paraId="73A2142B" w14:textId="77777777" w:rsidR="00DA09DC" w:rsidRPr="004E53E7" w:rsidRDefault="00DA09DC" w:rsidP="00DA09DC">
      <w:pPr>
        <w:pStyle w:val="ListParagraph"/>
        <w:widowControl w:val="0"/>
        <w:numPr>
          <w:ilvl w:val="0"/>
          <w:numId w:val="18"/>
        </w:numPr>
        <w:tabs>
          <w:tab w:val="left" w:pos="20"/>
          <w:tab w:val="left" w:pos="201"/>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cs="Helvetica Neue"/>
          <w:color w:val="000000"/>
        </w:rPr>
      </w:pPr>
      <w:r w:rsidRPr="004E53E7">
        <w:rPr>
          <w:rFonts w:cs="Helvetica Neue"/>
          <w:color w:val="000000"/>
        </w:rPr>
        <w:t>Discuss the impact of everyday actions on the world and its individuals.</w:t>
      </w:r>
    </w:p>
    <w:p w14:paraId="2BECB3CD" w14:textId="77777777" w:rsidR="00DA09DC" w:rsidRPr="004E53E7" w:rsidRDefault="00DA09DC" w:rsidP="00DA09DC">
      <w:pPr>
        <w:pStyle w:val="ListParagraph"/>
        <w:widowControl w:val="0"/>
        <w:numPr>
          <w:ilvl w:val="0"/>
          <w:numId w:val="18"/>
        </w:numPr>
        <w:tabs>
          <w:tab w:val="left" w:pos="20"/>
          <w:tab w:val="left" w:pos="201"/>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cs="Helvetica Neue"/>
          <w:color w:val="000000"/>
        </w:rPr>
      </w:pPr>
      <w:r w:rsidRPr="004E53E7">
        <w:rPr>
          <w:rFonts w:cs="Helvetica Neue"/>
          <w:color w:val="000000"/>
        </w:rPr>
        <w:t>Provide opportunities for children to be curious about the world around them.</w:t>
      </w:r>
    </w:p>
    <w:p w14:paraId="32BA94D1" w14:textId="77777777" w:rsidR="00DA09DC" w:rsidRPr="004E53E7" w:rsidRDefault="00DA09DC" w:rsidP="00DA09DC">
      <w:pPr>
        <w:pStyle w:val="ListParagraph"/>
        <w:widowControl w:val="0"/>
        <w:numPr>
          <w:ilvl w:val="0"/>
          <w:numId w:val="18"/>
        </w:numPr>
        <w:tabs>
          <w:tab w:val="left" w:pos="20"/>
          <w:tab w:val="left" w:pos="201"/>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cs="Helvetica Neue"/>
          <w:color w:val="000000"/>
        </w:rPr>
      </w:pPr>
      <w:r w:rsidRPr="004E53E7">
        <w:rPr>
          <w:rFonts w:cs="Helvetica Neue"/>
          <w:color w:val="000000"/>
        </w:rPr>
        <w:t>Encourage children to ask deeper questions.</w:t>
      </w:r>
    </w:p>
    <w:p w14:paraId="3AEBEB7F" w14:textId="77777777" w:rsidR="00DA09DC" w:rsidRPr="004E53E7" w:rsidRDefault="00DA09DC" w:rsidP="00DA09DC">
      <w:pPr>
        <w:pStyle w:val="ListParagraph"/>
        <w:widowControl w:val="0"/>
        <w:numPr>
          <w:ilvl w:val="0"/>
          <w:numId w:val="18"/>
        </w:numPr>
        <w:tabs>
          <w:tab w:val="left" w:pos="20"/>
          <w:tab w:val="left" w:pos="201"/>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cs="Helvetica Neue"/>
          <w:color w:val="000000"/>
        </w:rPr>
      </w:pPr>
      <w:r w:rsidRPr="004E53E7">
        <w:rPr>
          <w:rFonts w:cs="Helvetica Neue"/>
          <w:color w:val="000000"/>
        </w:rPr>
        <w:t>Read and discuss events happening in our community and world.</w:t>
      </w:r>
    </w:p>
    <w:p w14:paraId="07B62B40" w14:textId="77777777" w:rsidR="00DA09DC" w:rsidRPr="004E53E7" w:rsidRDefault="00DA09DC" w:rsidP="00DA09DC">
      <w:pPr>
        <w:pStyle w:val="ListParagraph"/>
        <w:widowControl w:val="0"/>
        <w:numPr>
          <w:ilvl w:val="0"/>
          <w:numId w:val="18"/>
        </w:numPr>
        <w:tabs>
          <w:tab w:val="left" w:pos="20"/>
          <w:tab w:val="left" w:pos="201"/>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cs="Helvetica Neue"/>
          <w:color w:val="000000"/>
        </w:rPr>
      </w:pPr>
      <w:r w:rsidRPr="004E53E7">
        <w:rPr>
          <w:rFonts w:cs="Helvetica Neue"/>
          <w:color w:val="000000"/>
        </w:rPr>
        <w:t>Provide opportunities for children to help at home and in the community.</w:t>
      </w:r>
    </w:p>
    <w:p w14:paraId="72A5EDFE" w14:textId="77777777" w:rsidR="00DA09DC" w:rsidRPr="004E53E7" w:rsidRDefault="00DA09DC" w:rsidP="00DA09DC">
      <w:pPr>
        <w:pStyle w:val="ListParagraph"/>
        <w:widowControl w:val="0"/>
        <w:numPr>
          <w:ilvl w:val="0"/>
          <w:numId w:val="18"/>
        </w:numPr>
        <w:tabs>
          <w:tab w:val="left" w:pos="20"/>
          <w:tab w:val="left" w:pos="201"/>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cs="Helvetica Neue"/>
          <w:color w:val="000000"/>
        </w:rPr>
      </w:pPr>
      <w:r w:rsidRPr="004E53E7">
        <w:rPr>
          <w:rFonts w:cs="Helvetica Neue"/>
          <w:color w:val="000000"/>
        </w:rPr>
        <w:t>Celebrate family culture and traditions.</w:t>
      </w:r>
    </w:p>
    <w:p w14:paraId="62A82EDE" w14:textId="77777777" w:rsidR="00DA09DC" w:rsidRPr="004E53E7" w:rsidRDefault="00DA09DC" w:rsidP="00DA09DC">
      <w:pPr>
        <w:pStyle w:val="ListParagraph"/>
        <w:widowControl w:val="0"/>
        <w:numPr>
          <w:ilvl w:val="0"/>
          <w:numId w:val="18"/>
        </w:numPr>
        <w:tabs>
          <w:tab w:val="left" w:pos="20"/>
          <w:tab w:val="left" w:pos="201"/>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cs="Helvetica Neue"/>
          <w:color w:val="000000"/>
        </w:rPr>
      </w:pPr>
      <w:r w:rsidRPr="004E53E7">
        <w:rPr>
          <w:rFonts w:cs="Helvetica Neue"/>
          <w:color w:val="000000"/>
        </w:rPr>
        <w:t>Encourage children to become a teacher of their second language at home.</w:t>
      </w:r>
    </w:p>
    <w:p w14:paraId="691AF5C1" w14:textId="77777777" w:rsidR="00DA09DC" w:rsidRDefault="00DA09DC" w:rsidP="00DA09DC">
      <w:pPr>
        <w:pStyle w:val="ListParagraph"/>
        <w:widowControl w:val="0"/>
        <w:numPr>
          <w:ilvl w:val="0"/>
          <w:numId w:val="18"/>
        </w:numPr>
        <w:tabs>
          <w:tab w:val="left" w:pos="20"/>
          <w:tab w:val="left" w:pos="201"/>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cs="Helvetica Neue"/>
          <w:color w:val="000000"/>
        </w:rPr>
      </w:pPr>
      <w:r w:rsidRPr="004E53E7">
        <w:rPr>
          <w:rFonts w:cs="Helvetica Neue"/>
          <w:color w:val="000000"/>
        </w:rPr>
        <w:t>Share personal experiences with your child about your career and experiences.</w:t>
      </w:r>
    </w:p>
    <w:p w14:paraId="425BECE5" w14:textId="77777777" w:rsidR="00E074BB" w:rsidRDefault="00E074BB">
      <w:pPr>
        <w:rPr>
          <w:rFonts w:cs="Helvetica Neue"/>
          <w:color w:val="000000"/>
        </w:rPr>
      </w:pPr>
    </w:p>
    <w:p w14:paraId="1E442836" w14:textId="7EEDED08" w:rsidR="00DA09DC" w:rsidRDefault="00DA09DC">
      <w:pPr>
        <w:rPr>
          <w:rFonts w:cs="Helvetica Neue"/>
          <w:color w:val="000000"/>
        </w:rPr>
      </w:pPr>
      <w:r>
        <w:rPr>
          <w:rFonts w:cs="Helvetica Neue"/>
          <w:color w:val="000000"/>
        </w:rPr>
        <w:br w:type="page"/>
      </w:r>
    </w:p>
    <w:p w14:paraId="2C7FC5BF" w14:textId="609A27D8" w:rsidR="00F22477" w:rsidRPr="006A1C81" w:rsidRDefault="00F22477" w:rsidP="00F22477">
      <w:pPr>
        <w:pStyle w:val="Title"/>
        <w:rPr>
          <w:rFonts w:asciiTheme="minorHAnsi" w:hAnsiTheme="minorHAnsi" w:cs="Arial"/>
          <w:sz w:val="36"/>
          <w:szCs w:val="36"/>
        </w:rPr>
      </w:pPr>
      <w:r w:rsidRPr="006A1C81">
        <w:rPr>
          <w:rFonts w:asciiTheme="minorHAnsi" w:hAnsiTheme="minorHAnsi" w:cs="Arial"/>
          <w:sz w:val="36"/>
          <w:szCs w:val="36"/>
        </w:rPr>
        <w:t>ASSESSMENTS AND GRADING:</w:t>
      </w:r>
    </w:p>
    <w:p w14:paraId="76714FFA" w14:textId="77777777" w:rsidR="004E53E7" w:rsidRPr="006A1C81" w:rsidRDefault="004E53E7" w:rsidP="004E53E7">
      <w:pPr>
        <w:rPr>
          <w:rFonts w:cs="Cambria"/>
          <w:color w:val="000000" w:themeColor="text1"/>
        </w:rPr>
      </w:pPr>
      <w:r w:rsidRPr="006A1C81">
        <w:rPr>
          <w:color w:val="000000" w:themeColor="text1"/>
        </w:rPr>
        <w:t xml:space="preserve">Our students have had a special and unique opportunity to take part in the school-wide International Baccalaureate program.  No other district in our city offers this for ALL students enrolled.  </w:t>
      </w:r>
      <w:r w:rsidRPr="006A1C81">
        <w:rPr>
          <w:rFonts w:cs="Cambria"/>
          <w:color w:val="000000" w:themeColor="text1"/>
        </w:rPr>
        <w:t>IB MYP schools believe that teachers should grade students differently by using rubrics to help students understand their growth.</w:t>
      </w:r>
    </w:p>
    <w:p w14:paraId="74161796" w14:textId="77777777" w:rsidR="004E53E7" w:rsidRPr="006A1C81" w:rsidRDefault="004E53E7" w:rsidP="004E53E7">
      <w:pPr>
        <w:rPr>
          <w:color w:val="000000" w:themeColor="text1"/>
        </w:rPr>
      </w:pPr>
    </w:p>
    <w:p w14:paraId="0E93D9BE" w14:textId="77777777" w:rsidR="004E53E7" w:rsidRDefault="004E53E7" w:rsidP="004E53E7">
      <w:pPr>
        <w:rPr>
          <w:rFonts w:cs="Arial"/>
          <w:color w:val="000000" w:themeColor="text1"/>
        </w:rPr>
      </w:pPr>
      <w:r w:rsidRPr="006A1C81">
        <w:rPr>
          <w:color w:val="000000" w:themeColor="text1"/>
        </w:rPr>
        <w:t xml:space="preserve">Below is the conversion chart that shows IB achievement levels (grades), percentages and letter grades.  Once the project/assessment is graded using the rubric(s), your child will earn a score between 0 and 8. This chart will help you see the achievement level, percentage and letter grade all at once.  End of the unit projects/assessments </w:t>
      </w:r>
      <w:r w:rsidRPr="006A1C81">
        <w:rPr>
          <w:rFonts w:cs="Arial"/>
          <w:color w:val="000000" w:themeColor="text1"/>
        </w:rPr>
        <w:t>could be graded traditionally (percentages) or using the MYP criteria (achievement levels).  Both are still being used as we transition to IB criterion-based grading.</w:t>
      </w:r>
    </w:p>
    <w:p w14:paraId="38F43571" w14:textId="77777777" w:rsidR="00530296" w:rsidRPr="006A1C81" w:rsidRDefault="00530296" w:rsidP="004E53E7">
      <w:pPr>
        <w:rPr>
          <w:color w:val="000000" w:themeColor="text1"/>
        </w:rPr>
      </w:pPr>
    </w:p>
    <w:p w14:paraId="711F1DCB" w14:textId="77777777" w:rsidR="00BF472F" w:rsidRDefault="00BF472F" w:rsidP="00BF472F">
      <w:pPr>
        <w:rPr>
          <w:rFonts w:eastAsia="Arial"/>
          <w:color w:val="030303"/>
          <w:w w:val="105"/>
          <w:sz w:val="20"/>
          <w:szCs w:val="20"/>
        </w:rPr>
      </w:pPr>
    </w:p>
    <w:tbl>
      <w:tblPr>
        <w:tblStyle w:val="TableGrid"/>
        <w:tblW w:w="9339" w:type="dxa"/>
        <w:jc w:val="center"/>
        <w:tblLook w:val="04A0" w:firstRow="1" w:lastRow="0" w:firstColumn="1" w:lastColumn="0" w:noHBand="0" w:noVBand="1"/>
      </w:tblPr>
      <w:tblGrid>
        <w:gridCol w:w="2276"/>
        <w:gridCol w:w="2897"/>
        <w:gridCol w:w="1895"/>
        <w:gridCol w:w="2271"/>
      </w:tblGrid>
      <w:tr w:rsidR="004E53E7" w:rsidRPr="00B655A6" w14:paraId="4AA8AFFA" w14:textId="77777777" w:rsidTr="00EC4DD4">
        <w:trPr>
          <w:trHeight w:val="863"/>
          <w:jc w:val="center"/>
        </w:trPr>
        <w:tc>
          <w:tcPr>
            <w:tcW w:w="2276" w:type="dxa"/>
            <w:shd w:val="clear" w:color="auto" w:fill="808080" w:themeFill="background1" w:themeFillShade="80"/>
          </w:tcPr>
          <w:p w14:paraId="14223BE2" w14:textId="77777777" w:rsidR="004E53E7" w:rsidRPr="00B655A6" w:rsidRDefault="004E53E7" w:rsidP="00EC4DD4">
            <w:pPr>
              <w:jc w:val="center"/>
              <w:rPr>
                <w:rFonts w:ascii="Arial" w:hAnsi="Arial"/>
                <w:color w:val="000000" w:themeColor="text1"/>
              </w:rPr>
            </w:pPr>
          </w:p>
          <w:p w14:paraId="0060181C" w14:textId="77777777" w:rsidR="004E53E7" w:rsidRPr="00B655A6" w:rsidRDefault="004E53E7" w:rsidP="00EC4DD4">
            <w:pPr>
              <w:jc w:val="center"/>
              <w:rPr>
                <w:rFonts w:ascii="Arial" w:hAnsi="Arial"/>
                <w:color w:val="000000" w:themeColor="text1"/>
              </w:rPr>
            </w:pPr>
            <w:r w:rsidRPr="00B655A6">
              <w:rPr>
                <w:rFonts w:ascii="Arial" w:hAnsi="Arial"/>
                <w:color w:val="000000" w:themeColor="text1"/>
              </w:rPr>
              <w:t>IB ACHIEVEMENT LEVEL</w:t>
            </w:r>
          </w:p>
        </w:tc>
        <w:tc>
          <w:tcPr>
            <w:tcW w:w="2897" w:type="dxa"/>
            <w:shd w:val="clear" w:color="auto" w:fill="808080" w:themeFill="background1" w:themeFillShade="80"/>
          </w:tcPr>
          <w:p w14:paraId="018996D5" w14:textId="77777777" w:rsidR="004E53E7" w:rsidRPr="00B655A6" w:rsidRDefault="004E53E7" w:rsidP="00EC4DD4">
            <w:pPr>
              <w:jc w:val="center"/>
              <w:rPr>
                <w:rFonts w:ascii="Arial" w:hAnsi="Arial"/>
                <w:color w:val="000000" w:themeColor="text1"/>
              </w:rPr>
            </w:pPr>
          </w:p>
          <w:p w14:paraId="166C26C0" w14:textId="77777777" w:rsidR="004E53E7" w:rsidRPr="00B655A6" w:rsidRDefault="004E53E7" w:rsidP="00EC4DD4">
            <w:pPr>
              <w:jc w:val="center"/>
              <w:rPr>
                <w:rFonts w:ascii="Arial" w:hAnsi="Arial"/>
                <w:color w:val="000000" w:themeColor="text1"/>
              </w:rPr>
            </w:pPr>
            <w:r w:rsidRPr="00B655A6">
              <w:rPr>
                <w:rFonts w:ascii="Arial" w:hAnsi="Arial"/>
                <w:color w:val="000000" w:themeColor="text1"/>
              </w:rPr>
              <w:t>WORD DESCRIPTOR</w:t>
            </w:r>
          </w:p>
        </w:tc>
        <w:tc>
          <w:tcPr>
            <w:tcW w:w="1895" w:type="dxa"/>
            <w:shd w:val="clear" w:color="auto" w:fill="808080" w:themeFill="background1" w:themeFillShade="80"/>
          </w:tcPr>
          <w:p w14:paraId="4E174C88" w14:textId="77777777" w:rsidR="004E53E7" w:rsidRPr="00B655A6" w:rsidRDefault="004E53E7" w:rsidP="00EC4DD4">
            <w:pPr>
              <w:jc w:val="center"/>
              <w:rPr>
                <w:rFonts w:ascii="Arial" w:hAnsi="Arial"/>
                <w:color w:val="000000" w:themeColor="text1"/>
              </w:rPr>
            </w:pPr>
          </w:p>
          <w:p w14:paraId="6EDFE614" w14:textId="77777777" w:rsidR="004E53E7" w:rsidRPr="00B655A6" w:rsidRDefault="004E53E7" w:rsidP="00EC4DD4">
            <w:pPr>
              <w:jc w:val="center"/>
              <w:rPr>
                <w:rFonts w:ascii="Arial" w:hAnsi="Arial"/>
                <w:color w:val="000000" w:themeColor="text1"/>
              </w:rPr>
            </w:pPr>
            <w:r w:rsidRPr="00B655A6">
              <w:rPr>
                <w:rFonts w:ascii="Arial" w:hAnsi="Arial"/>
                <w:color w:val="000000" w:themeColor="text1"/>
              </w:rPr>
              <w:t>PERCENTAGE</w:t>
            </w:r>
          </w:p>
        </w:tc>
        <w:tc>
          <w:tcPr>
            <w:tcW w:w="2271" w:type="dxa"/>
            <w:shd w:val="clear" w:color="auto" w:fill="808080" w:themeFill="background1" w:themeFillShade="80"/>
          </w:tcPr>
          <w:p w14:paraId="1E8A83F4" w14:textId="77777777" w:rsidR="004E53E7" w:rsidRPr="00B655A6" w:rsidRDefault="004E53E7" w:rsidP="00EC4DD4">
            <w:pPr>
              <w:jc w:val="center"/>
              <w:rPr>
                <w:rFonts w:ascii="Arial" w:hAnsi="Arial"/>
                <w:color w:val="000000" w:themeColor="text1"/>
              </w:rPr>
            </w:pPr>
          </w:p>
          <w:p w14:paraId="42F4F6B1" w14:textId="77777777" w:rsidR="004E53E7" w:rsidRPr="00B655A6" w:rsidRDefault="004E53E7" w:rsidP="00EC4DD4">
            <w:pPr>
              <w:jc w:val="center"/>
              <w:rPr>
                <w:rFonts w:ascii="Arial" w:hAnsi="Arial"/>
                <w:color w:val="000000" w:themeColor="text1"/>
              </w:rPr>
            </w:pPr>
            <w:r w:rsidRPr="00B655A6">
              <w:rPr>
                <w:rFonts w:ascii="Arial" w:hAnsi="Arial"/>
                <w:color w:val="000000" w:themeColor="text1"/>
              </w:rPr>
              <w:t>LETTER GRADE</w:t>
            </w:r>
          </w:p>
        </w:tc>
      </w:tr>
      <w:tr w:rsidR="004E53E7" w:rsidRPr="00B655A6" w14:paraId="542F0704" w14:textId="77777777" w:rsidTr="00EC4DD4">
        <w:trPr>
          <w:trHeight w:val="457"/>
          <w:jc w:val="center"/>
        </w:trPr>
        <w:tc>
          <w:tcPr>
            <w:tcW w:w="2276" w:type="dxa"/>
          </w:tcPr>
          <w:p w14:paraId="4473F531" w14:textId="77777777" w:rsidR="004E53E7" w:rsidRPr="00B655A6" w:rsidRDefault="004E53E7" w:rsidP="00EC4DD4">
            <w:pPr>
              <w:jc w:val="center"/>
              <w:rPr>
                <w:rFonts w:ascii="Arial" w:hAnsi="Arial"/>
                <w:color w:val="000000" w:themeColor="text1"/>
              </w:rPr>
            </w:pPr>
            <w:r w:rsidRPr="00B655A6">
              <w:rPr>
                <w:rFonts w:ascii="Arial" w:hAnsi="Arial"/>
                <w:color w:val="000000" w:themeColor="text1"/>
              </w:rPr>
              <w:t>8</w:t>
            </w:r>
          </w:p>
        </w:tc>
        <w:tc>
          <w:tcPr>
            <w:tcW w:w="2897" w:type="dxa"/>
          </w:tcPr>
          <w:p w14:paraId="2F923DCE" w14:textId="77777777" w:rsidR="004E53E7" w:rsidRPr="00B655A6" w:rsidRDefault="004E53E7" w:rsidP="00EC4DD4">
            <w:pPr>
              <w:jc w:val="center"/>
              <w:rPr>
                <w:rFonts w:ascii="Arial" w:hAnsi="Arial"/>
                <w:color w:val="000000" w:themeColor="text1"/>
              </w:rPr>
            </w:pPr>
            <w:r w:rsidRPr="00B655A6">
              <w:rPr>
                <w:rFonts w:ascii="Arial" w:hAnsi="Arial"/>
                <w:color w:val="000000" w:themeColor="text1"/>
              </w:rPr>
              <w:t>Above and Beyond</w:t>
            </w:r>
          </w:p>
        </w:tc>
        <w:tc>
          <w:tcPr>
            <w:tcW w:w="1895" w:type="dxa"/>
          </w:tcPr>
          <w:p w14:paraId="1859DBFC" w14:textId="77777777" w:rsidR="004E53E7" w:rsidRPr="00B655A6" w:rsidRDefault="004E53E7" w:rsidP="00EC4DD4">
            <w:pPr>
              <w:jc w:val="center"/>
              <w:rPr>
                <w:rFonts w:ascii="Arial" w:hAnsi="Arial"/>
                <w:color w:val="000000" w:themeColor="text1"/>
              </w:rPr>
            </w:pPr>
            <w:r w:rsidRPr="00B655A6">
              <w:rPr>
                <w:rFonts w:ascii="Arial" w:hAnsi="Arial"/>
                <w:color w:val="000000" w:themeColor="text1"/>
              </w:rPr>
              <w:t>95-100</w:t>
            </w:r>
          </w:p>
        </w:tc>
        <w:tc>
          <w:tcPr>
            <w:tcW w:w="2271" w:type="dxa"/>
          </w:tcPr>
          <w:p w14:paraId="4A590559" w14:textId="77777777" w:rsidR="004E53E7" w:rsidRPr="00B655A6" w:rsidRDefault="004E53E7" w:rsidP="00EC4DD4">
            <w:pPr>
              <w:jc w:val="center"/>
              <w:rPr>
                <w:rFonts w:ascii="Arial" w:hAnsi="Arial"/>
                <w:color w:val="000000" w:themeColor="text1"/>
              </w:rPr>
            </w:pPr>
            <w:r w:rsidRPr="00B655A6">
              <w:rPr>
                <w:rFonts w:ascii="Arial" w:hAnsi="Arial"/>
                <w:color w:val="000000" w:themeColor="text1"/>
              </w:rPr>
              <w:t>A+ / A</w:t>
            </w:r>
          </w:p>
        </w:tc>
      </w:tr>
      <w:tr w:rsidR="004E53E7" w:rsidRPr="00B655A6" w14:paraId="58D27D2E" w14:textId="77777777" w:rsidTr="00EC4DD4">
        <w:trPr>
          <w:trHeight w:val="457"/>
          <w:jc w:val="center"/>
        </w:trPr>
        <w:tc>
          <w:tcPr>
            <w:tcW w:w="2276" w:type="dxa"/>
          </w:tcPr>
          <w:p w14:paraId="2B2CFC92" w14:textId="77777777" w:rsidR="004E53E7" w:rsidRPr="00B655A6" w:rsidRDefault="004E53E7" w:rsidP="00EC4DD4">
            <w:pPr>
              <w:jc w:val="center"/>
              <w:rPr>
                <w:rFonts w:ascii="Arial" w:hAnsi="Arial"/>
                <w:color w:val="000000" w:themeColor="text1"/>
              </w:rPr>
            </w:pPr>
            <w:r w:rsidRPr="00B655A6">
              <w:rPr>
                <w:rFonts w:ascii="Arial" w:hAnsi="Arial"/>
                <w:color w:val="000000" w:themeColor="text1"/>
              </w:rPr>
              <w:t>7</w:t>
            </w:r>
          </w:p>
        </w:tc>
        <w:tc>
          <w:tcPr>
            <w:tcW w:w="2897" w:type="dxa"/>
          </w:tcPr>
          <w:p w14:paraId="77E237E4" w14:textId="77777777" w:rsidR="004E53E7" w:rsidRPr="00B655A6" w:rsidRDefault="004E53E7" w:rsidP="00EC4DD4">
            <w:pPr>
              <w:jc w:val="center"/>
              <w:rPr>
                <w:rFonts w:ascii="Arial" w:hAnsi="Arial"/>
                <w:color w:val="000000" w:themeColor="text1"/>
              </w:rPr>
            </w:pPr>
            <w:r w:rsidRPr="00B655A6">
              <w:rPr>
                <w:rFonts w:ascii="Arial" w:hAnsi="Arial"/>
                <w:color w:val="000000" w:themeColor="text1"/>
              </w:rPr>
              <w:t>Superb</w:t>
            </w:r>
          </w:p>
        </w:tc>
        <w:tc>
          <w:tcPr>
            <w:tcW w:w="1895" w:type="dxa"/>
          </w:tcPr>
          <w:p w14:paraId="3C871147" w14:textId="77777777" w:rsidR="004E53E7" w:rsidRPr="00B655A6" w:rsidRDefault="004E53E7" w:rsidP="00EC4DD4">
            <w:pPr>
              <w:jc w:val="center"/>
              <w:rPr>
                <w:rFonts w:ascii="Arial" w:hAnsi="Arial"/>
                <w:color w:val="000000" w:themeColor="text1"/>
              </w:rPr>
            </w:pPr>
            <w:r w:rsidRPr="00B655A6">
              <w:rPr>
                <w:rFonts w:ascii="Arial" w:hAnsi="Arial"/>
                <w:color w:val="000000" w:themeColor="text1"/>
              </w:rPr>
              <w:t>90-94</w:t>
            </w:r>
          </w:p>
        </w:tc>
        <w:tc>
          <w:tcPr>
            <w:tcW w:w="2271" w:type="dxa"/>
          </w:tcPr>
          <w:p w14:paraId="24AE968E" w14:textId="77777777" w:rsidR="004E53E7" w:rsidRPr="00B655A6" w:rsidRDefault="004E53E7" w:rsidP="00EC4DD4">
            <w:pPr>
              <w:jc w:val="center"/>
              <w:rPr>
                <w:rFonts w:ascii="Arial" w:hAnsi="Arial"/>
                <w:color w:val="000000" w:themeColor="text1"/>
              </w:rPr>
            </w:pPr>
            <w:r w:rsidRPr="00B655A6">
              <w:rPr>
                <w:rFonts w:ascii="Arial" w:hAnsi="Arial"/>
                <w:color w:val="000000" w:themeColor="text1"/>
              </w:rPr>
              <w:t>A-</w:t>
            </w:r>
          </w:p>
        </w:tc>
      </w:tr>
      <w:tr w:rsidR="004E53E7" w:rsidRPr="00B655A6" w14:paraId="0FF628AD" w14:textId="77777777" w:rsidTr="00EC4DD4">
        <w:trPr>
          <w:trHeight w:val="436"/>
          <w:jc w:val="center"/>
        </w:trPr>
        <w:tc>
          <w:tcPr>
            <w:tcW w:w="2276" w:type="dxa"/>
          </w:tcPr>
          <w:p w14:paraId="1E194560" w14:textId="77777777" w:rsidR="004E53E7" w:rsidRPr="00B655A6" w:rsidRDefault="004E53E7" w:rsidP="00EC4DD4">
            <w:pPr>
              <w:jc w:val="center"/>
              <w:rPr>
                <w:rFonts w:ascii="Arial" w:hAnsi="Arial"/>
                <w:color w:val="000000" w:themeColor="text1"/>
              </w:rPr>
            </w:pPr>
            <w:r w:rsidRPr="00B655A6">
              <w:rPr>
                <w:rFonts w:ascii="Arial" w:hAnsi="Arial"/>
                <w:color w:val="000000" w:themeColor="text1"/>
              </w:rPr>
              <w:t>6</w:t>
            </w:r>
          </w:p>
        </w:tc>
        <w:tc>
          <w:tcPr>
            <w:tcW w:w="2897" w:type="dxa"/>
          </w:tcPr>
          <w:p w14:paraId="4A872A6C" w14:textId="77777777" w:rsidR="004E53E7" w:rsidRPr="00B655A6" w:rsidRDefault="004E53E7" w:rsidP="00EC4DD4">
            <w:pPr>
              <w:jc w:val="center"/>
              <w:rPr>
                <w:rFonts w:ascii="Arial" w:hAnsi="Arial"/>
                <w:color w:val="000000" w:themeColor="text1"/>
              </w:rPr>
            </w:pPr>
            <w:r w:rsidRPr="00B655A6">
              <w:rPr>
                <w:rFonts w:ascii="Arial" w:hAnsi="Arial"/>
                <w:color w:val="000000" w:themeColor="text1"/>
              </w:rPr>
              <w:t>Excellent</w:t>
            </w:r>
          </w:p>
        </w:tc>
        <w:tc>
          <w:tcPr>
            <w:tcW w:w="1895" w:type="dxa"/>
          </w:tcPr>
          <w:p w14:paraId="3E735411" w14:textId="77777777" w:rsidR="004E53E7" w:rsidRPr="00B655A6" w:rsidRDefault="004E53E7" w:rsidP="00EC4DD4">
            <w:pPr>
              <w:jc w:val="center"/>
              <w:rPr>
                <w:rFonts w:ascii="Arial" w:hAnsi="Arial"/>
                <w:color w:val="000000" w:themeColor="text1"/>
              </w:rPr>
            </w:pPr>
            <w:r w:rsidRPr="00B655A6">
              <w:rPr>
                <w:rFonts w:ascii="Arial" w:hAnsi="Arial"/>
                <w:color w:val="000000" w:themeColor="text1"/>
              </w:rPr>
              <w:t>85-89</w:t>
            </w:r>
          </w:p>
        </w:tc>
        <w:tc>
          <w:tcPr>
            <w:tcW w:w="2271" w:type="dxa"/>
          </w:tcPr>
          <w:p w14:paraId="696CDA0E" w14:textId="77777777" w:rsidR="004E53E7" w:rsidRPr="00B655A6" w:rsidRDefault="004E53E7" w:rsidP="00EC4DD4">
            <w:pPr>
              <w:jc w:val="center"/>
              <w:rPr>
                <w:rFonts w:ascii="Arial" w:hAnsi="Arial"/>
                <w:color w:val="000000" w:themeColor="text1"/>
              </w:rPr>
            </w:pPr>
            <w:r w:rsidRPr="00B655A6">
              <w:rPr>
                <w:rFonts w:ascii="Arial" w:hAnsi="Arial"/>
                <w:color w:val="000000" w:themeColor="text1"/>
              </w:rPr>
              <w:t>B+ / B</w:t>
            </w:r>
          </w:p>
        </w:tc>
      </w:tr>
      <w:tr w:rsidR="004E53E7" w:rsidRPr="00B655A6" w14:paraId="3FAFABA1" w14:textId="77777777" w:rsidTr="00EC4DD4">
        <w:trPr>
          <w:trHeight w:val="436"/>
          <w:jc w:val="center"/>
        </w:trPr>
        <w:tc>
          <w:tcPr>
            <w:tcW w:w="2276" w:type="dxa"/>
          </w:tcPr>
          <w:p w14:paraId="7183234D" w14:textId="77777777" w:rsidR="004E53E7" w:rsidRPr="00B655A6" w:rsidRDefault="004E53E7" w:rsidP="00EC4DD4">
            <w:pPr>
              <w:jc w:val="center"/>
              <w:rPr>
                <w:rFonts w:ascii="Arial" w:hAnsi="Arial"/>
                <w:color w:val="000000" w:themeColor="text1"/>
              </w:rPr>
            </w:pPr>
            <w:r w:rsidRPr="00B655A6">
              <w:rPr>
                <w:rFonts w:ascii="Arial" w:hAnsi="Arial"/>
                <w:color w:val="000000" w:themeColor="text1"/>
              </w:rPr>
              <w:t>5</w:t>
            </w:r>
          </w:p>
        </w:tc>
        <w:tc>
          <w:tcPr>
            <w:tcW w:w="2897" w:type="dxa"/>
          </w:tcPr>
          <w:p w14:paraId="4EEE327D" w14:textId="77777777" w:rsidR="004E53E7" w:rsidRPr="00B655A6" w:rsidRDefault="004E53E7" w:rsidP="00EC4DD4">
            <w:pPr>
              <w:jc w:val="center"/>
              <w:rPr>
                <w:rFonts w:ascii="Arial" w:hAnsi="Arial"/>
                <w:color w:val="000000" w:themeColor="text1"/>
              </w:rPr>
            </w:pPr>
            <w:r w:rsidRPr="00B655A6">
              <w:rPr>
                <w:rFonts w:ascii="Arial" w:hAnsi="Arial"/>
                <w:color w:val="000000" w:themeColor="text1"/>
              </w:rPr>
              <w:t>Very Good</w:t>
            </w:r>
          </w:p>
        </w:tc>
        <w:tc>
          <w:tcPr>
            <w:tcW w:w="1895" w:type="dxa"/>
          </w:tcPr>
          <w:p w14:paraId="2313C672" w14:textId="77777777" w:rsidR="004E53E7" w:rsidRPr="00B655A6" w:rsidRDefault="004E53E7" w:rsidP="00EC4DD4">
            <w:pPr>
              <w:jc w:val="center"/>
              <w:rPr>
                <w:rFonts w:ascii="Arial" w:hAnsi="Arial"/>
                <w:color w:val="000000" w:themeColor="text1"/>
              </w:rPr>
            </w:pPr>
            <w:r w:rsidRPr="00B655A6">
              <w:rPr>
                <w:rFonts w:ascii="Arial" w:hAnsi="Arial"/>
                <w:color w:val="000000" w:themeColor="text1"/>
              </w:rPr>
              <w:t>80-84</w:t>
            </w:r>
          </w:p>
        </w:tc>
        <w:tc>
          <w:tcPr>
            <w:tcW w:w="2271" w:type="dxa"/>
          </w:tcPr>
          <w:p w14:paraId="48B0BF82" w14:textId="77777777" w:rsidR="004E53E7" w:rsidRPr="00B655A6" w:rsidRDefault="004E53E7" w:rsidP="00EC4DD4">
            <w:pPr>
              <w:jc w:val="center"/>
              <w:rPr>
                <w:rFonts w:ascii="Arial" w:hAnsi="Arial"/>
                <w:color w:val="000000" w:themeColor="text1"/>
              </w:rPr>
            </w:pPr>
            <w:r w:rsidRPr="00B655A6">
              <w:rPr>
                <w:rFonts w:ascii="Arial" w:hAnsi="Arial"/>
                <w:color w:val="000000" w:themeColor="text1"/>
              </w:rPr>
              <w:t>B-</w:t>
            </w:r>
          </w:p>
        </w:tc>
      </w:tr>
      <w:tr w:rsidR="004E53E7" w:rsidRPr="00B655A6" w14:paraId="58747646" w14:textId="77777777" w:rsidTr="00EC4DD4">
        <w:trPr>
          <w:trHeight w:val="436"/>
          <w:jc w:val="center"/>
        </w:trPr>
        <w:tc>
          <w:tcPr>
            <w:tcW w:w="2276" w:type="dxa"/>
          </w:tcPr>
          <w:p w14:paraId="51580B51" w14:textId="77777777" w:rsidR="004E53E7" w:rsidRPr="00B655A6" w:rsidRDefault="004E53E7" w:rsidP="00EC4DD4">
            <w:pPr>
              <w:jc w:val="center"/>
              <w:rPr>
                <w:rFonts w:ascii="Arial" w:hAnsi="Arial"/>
                <w:color w:val="000000" w:themeColor="text1"/>
              </w:rPr>
            </w:pPr>
            <w:r w:rsidRPr="00B655A6">
              <w:rPr>
                <w:rFonts w:ascii="Arial" w:hAnsi="Arial"/>
                <w:color w:val="000000" w:themeColor="text1"/>
              </w:rPr>
              <w:t>4</w:t>
            </w:r>
          </w:p>
        </w:tc>
        <w:tc>
          <w:tcPr>
            <w:tcW w:w="2897" w:type="dxa"/>
          </w:tcPr>
          <w:p w14:paraId="39B6F55F" w14:textId="77777777" w:rsidR="004E53E7" w:rsidRPr="00B655A6" w:rsidRDefault="004E53E7" w:rsidP="00EC4DD4">
            <w:pPr>
              <w:jc w:val="center"/>
              <w:rPr>
                <w:rFonts w:ascii="Arial" w:hAnsi="Arial"/>
                <w:color w:val="000000" w:themeColor="text1"/>
              </w:rPr>
            </w:pPr>
            <w:r w:rsidRPr="00B655A6">
              <w:rPr>
                <w:rFonts w:ascii="Arial" w:hAnsi="Arial"/>
                <w:color w:val="000000" w:themeColor="text1"/>
              </w:rPr>
              <w:t>Average (Mastery)</w:t>
            </w:r>
          </w:p>
        </w:tc>
        <w:tc>
          <w:tcPr>
            <w:tcW w:w="1895" w:type="dxa"/>
          </w:tcPr>
          <w:p w14:paraId="3AF01A46" w14:textId="77777777" w:rsidR="004E53E7" w:rsidRPr="00B655A6" w:rsidRDefault="004E53E7" w:rsidP="00EC4DD4">
            <w:pPr>
              <w:jc w:val="center"/>
              <w:rPr>
                <w:rFonts w:ascii="Arial" w:hAnsi="Arial"/>
                <w:color w:val="000000" w:themeColor="text1"/>
              </w:rPr>
            </w:pPr>
            <w:r w:rsidRPr="00B655A6">
              <w:rPr>
                <w:rFonts w:ascii="Arial" w:hAnsi="Arial"/>
                <w:color w:val="000000" w:themeColor="text1"/>
              </w:rPr>
              <w:t>75-79</w:t>
            </w:r>
          </w:p>
        </w:tc>
        <w:tc>
          <w:tcPr>
            <w:tcW w:w="2271" w:type="dxa"/>
          </w:tcPr>
          <w:p w14:paraId="282CC453" w14:textId="77777777" w:rsidR="004E53E7" w:rsidRPr="00B655A6" w:rsidRDefault="004E53E7" w:rsidP="00EC4DD4">
            <w:pPr>
              <w:jc w:val="center"/>
              <w:rPr>
                <w:rFonts w:ascii="Arial" w:hAnsi="Arial"/>
                <w:color w:val="000000" w:themeColor="text1"/>
              </w:rPr>
            </w:pPr>
            <w:r w:rsidRPr="00B655A6">
              <w:rPr>
                <w:rFonts w:ascii="Arial" w:hAnsi="Arial"/>
                <w:color w:val="000000" w:themeColor="text1"/>
              </w:rPr>
              <w:t>C+ / C</w:t>
            </w:r>
          </w:p>
        </w:tc>
      </w:tr>
      <w:tr w:rsidR="004E53E7" w:rsidRPr="00B655A6" w14:paraId="4D3A35CA" w14:textId="77777777" w:rsidTr="00EC4DD4">
        <w:trPr>
          <w:trHeight w:val="457"/>
          <w:jc w:val="center"/>
        </w:trPr>
        <w:tc>
          <w:tcPr>
            <w:tcW w:w="2276" w:type="dxa"/>
          </w:tcPr>
          <w:p w14:paraId="06EA3845" w14:textId="77777777" w:rsidR="004E53E7" w:rsidRPr="00B655A6" w:rsidRDefault="004E53E7" w:rsidP="00EC4DD4">
            <w:pPr>
              <w:jc w:val="center"/>
              <w:rPr>
                <w:rFonts w:ascii="Arial" w:hAnsi="Arial"/>
                <w:color w:val="000000" w:themeColor="text1"/>
              </w:rPr>
            </w:pPr>
            <w:r w:rsidRPr="00B655A6">
              <w:rPr>
                <w:rFonts w:ascii="Arial" w:hAnsi="Arial"/>
                <w:color w:val="000000" w:themeColor="text1"/>
              </w:rPr>
              <w:t>3</w:t>
            </w:r>
          </w:p>
        </w:tc>
        <w:tc>
          <w:tcPr>
            <w:tcW w:w="2897" w:type="dxa"/>
          </w:tcPr>
          <w:p w14:paraId="627D6490" w14:textId="77777777" w:rsidR="004E53E7" w:rsidRPr="00B655A6" w:rsidRDefault="004E53E7" w:rsidP="00EC4DD4">
            <w:pPr>
              <w:jc w:val="center"/>
              <w:rPr>
                <w:rFonts w:ascii="Arial" w:hAnsi="Arial"/>
                <w:color w:val="000000" w:themeColor="text1"/>
              </w:rPr>
            </w:pPr>
            <w:r w:rsidRPr="00B655A6">
              <w:rPr>
                <w:rFonts w:ascii="Arial" w:hAnsi="Arial"/>
                <w:color w:val="000000" w:themeColor="text1"/>
              </w:rPr>
              <w:t>Adequate</w:t>
            </w:r>
          </w:p>
        </w:tc>
        <w:tc>
          <w:tcPr>
            <w:tcW w:w="1895" w:type="dxa"/>
          </w:tcPr>
          <w:p w14:paraId="7F87DCAC" w14:textId="77777777" w:rsidR="004E53E7" w:rsidRPr="00B655A6" w:rsidRDefault="004E53E7" w:rsidP="00EC4DD4">
            <w:pPr>
              <w:jc w:val="center"/>
              <w:rPr>
                <w:rFonts w:ascii="Arial" w:hAnsi="Arial"/>
                <w:color w:val="000000" w:themeColor="text1"/>
              </w:rPr>
            </w:pPr>
            <w:r w:rsidRPr="00B655A6">
              <w:rPr>
                <w:rFonts w:ascii="Arial" w:hAnsi="Arial"/>
                <w:color w:val="000000" w:themeColor="text1"/>
              </w:rPr>
              <w:t>70-74</w:t>
            </w:r>
          </w:p>
        </w:tc>
        <w:tc>
          <w:tcPr>
            <w:tcW w:w="2271" w:type="dxa"/>
          </w:tcPr>
          <w:p w14:paraId="1A29B610" w14:textId="77777777" w:rsidR="004E53E7" w:rsidRPr="00B655A6" w:rsidRDefault="004E53E7" w:rsidP="00EC4DD4">
            <w:pPr>
              <w:jc w:val="center"/>
              <w:rPr>
                <w:rFonts w:ascii="Arial" w:hAnsi="Arial"/>
                <w:color w:val="000000" w:themeColor="text1"/>
              </w:rPr>
            </w:pPr>
            <w:r w:rsidRPr="00B655A6">
              <w:rPr>
                <w:rFonts w:ascii="Arial" w:hAnsi="Arial"/>
                <w:color w:val="000000" w:themeColor="text1"/>
              </w:rPr>
              <w:t>C-</w:t>
            </w:r>
          </w:p>
        </w:tc>
      </w:tr>
      <w:tr w:rsidR="004E53E7" w:rsidRPr="00B655A6" w14:paraId="532A4262" w14:textId="77777777" w:rsidTr="00EC4DD4">
        <w:trPr>
          <w:trHeight w:val="457"/>
          <w:jc w:val="center"/>
        </w:trPr>
        <w:tc>
          <w:tcPr>
            <w:tcW w:w="2276" w:type="dxa"/>
          </w:tcPr>
          <w:p w14:paraId="4D2E6624" w14:textId="77777777" w:rsidR="004E53E7" w:rsidRPr="00B655A6" w:rsidRDefault="004E53E7" w:rsidP="00EC4DD4">
            <w:pPr>
              <w:jc w:val="center"/>
              <w:rPr>
                <w:rFonts w:ascii="Arial" w:hAnsi="Arial"/>
                <w:color w:val="000000" w:themeColor="text1"/>
              </w:rPr>
            </w:pPr>
            <w:r w:rsidRPr="00B655A6">
              <w:rPr>
                <w:rFonts w:ascii="Arial" w:hAnsi="Arial"/>
                <w:color w:val="000000" w:themeColor="text1"/>
              </w:rPr>
              <w:t>2</w:t>
            </w:r>
          </w:p>
        </w:tc>
        <w:tc>
          <w:tcPr>
            <w:tcW w:w="2897" w:type="dxa"/>
          </w:tcPr>
          <w:p w14:paraId="0811522A" w14:textId="77777777" w:rsidR="004E53E7" w:rsidRPr="00B655A6" w:rsidRDefault="004E53E7" w:rsidP="00EC4DD4">
            <w:pPr>
              <w:jc w:val="center"/>
              <w:rPr>
                <w:rFonts w:ascii="Arial" w:hAnsi="Arial"/>
                <w:color w:val="000000" w:themeColor="text1"/>
              </w:rPr>
            </w:pPr>
            <w:r w:rsidRPr="00B655A6">
              <w:rPr>
                <w:rFonts w:ascii="Arial" w:hAnsi="Arial"/>
                <w:color w:val="000000" w:themeColor="text1"/>
              </w:rPr>
              <w:t>Limited Understanding</w:t>
            </w:r>
          </w:p>
        </w:tc>
        <w:tc>
          <w:tcPr>
            <w:tcW w:w="1895" w:type="dxa"/>
          </w:tcPr>
          <w:p w14:paraId="1B89DBFE" w14:textId="77777777" w:rsidR="004E53E7" w:rsidRPr="00B655A6" w:rsidRDefault="004E53E7" w:rsidP="00EC4DD4">
            <w:pPr>
              <w:jc w:val="center"/>
              <w:rPr>
                <w:rFonts w:ascii="Arial" w:hAnsi="Arial"/>
                <w:color w:val="000000" w:themeColor="text1"/>
              </w:rPr>
            </w:pPr>
            <w:r w:rsidRPr="00B655A6">
              <w:rPr>
                <w:rFonts w:ascii="Arial" w:hAnsi="Arial"/>
                <w:color w:val="000000" w:themeColor="text1"/>
              </w:rPr>
              <w:t>65-69</w:t>
            </w:r>
          </w:p>
        </w:tc>
        <w:tc>
          <w:tcPr>
            <w:tcW w:w="2271" w:type="dxa"/>
          </w:tcPr>
          <w:p w14:paraId="12C964BC" w14:textId="77777777" w:rsidR="004E53E7" w:rsidRPr="00B655A6" w:rsidRDefault="004E53E7" w:rsidP="00EC4DD4">
            <w:pPr>
              <w:jc w:val="center"/>
              <w:rPr>
                <w:rFonts w:ascii="Arial" w:hAnsi="Arial"/>
                <w:color w:val="000000" w:themeColor="text1"/>
              </w:rPr>
            </w:pPr>
            <w:r w:rsidRPr="00B655A6">
              <w:rPr>
                <w:rFonts w:ascii="Arial" w:hAnsi="Arial"/>
                <w:color w:val="000000" w:themeColor="text1"/>
              </w:rPr>
              <w:t>D+ / D</w:t>
            </w:r>
          </w:p>
        </w:tc>
      </w:tr>
      <w:tr w:rsidR="004E53E7" w:rsidRPr="00B655A6" w14:paraId="75EC4210" w14:textId="77777777" w:rsidTr="00EC4DD4">
        <w:trPr>
          <w:trHeight w:val="894"/>
          <w:jc w:val="center"/>
        </w:trPr>
        <w:tc>
          <w:tcPr>
            <w:tcW w:w="2276" w:type="dxa"/>
          </w:tcPr>
          <w:p w14:paraId="17418B63" w14:textId="77777777" w:rsidR="004E53E7" w:rsidRPr="00B655A6" w:rsidRDefault="004E53E7" w:rsidP="00EC4DD4">
            <w:pPr>
              <w:jc w:val="center"/>
              <w:rPr>
                <w:rFonts w:ascii="Arial" w:hAnsi="Arial"/>
                <w:color w:val="000000" w:themeColor="text1"/>
              </w:rPr>
            </w:pPr>
            <w:r w:rsidRPr="00B655A6">
              <w:rPr>
                <w:rFonts w:ascii="Arial" w:hAnsi="Arial"/>
                <w:color w:val="000000" w:themeColor="text1"/>
              </w:rPr>
              <w:t>1</w:t>
            </w:r>
          </w:p>
        </w:tc>
        <w:tc>
          <w:tcPr>
            <w:tcW w:w="2897" w:type="dxa"/>
          </w:tcPr>
          <w:p w14:paraId="488D0A04" w14:textId="77777777" w:rsidR="004E53E7" w:rsidRPr="00B655A6" w:rsidRDefault="004E53E7" w:rsidP="00EC4DD4">
            <w:pPr>
              <w:jc w:val="center"/>
              <w:rPr>
                <w:rFonts w:ascii="Arial" w:hAnsi="Arial"/>
                <w:color w:val="000000" w:themeColor="text1"/>
              </w:rPr>
            </w:pPr>
            <w:r w:rsidRPr="00B655A6">
              <w:rPr>
                <w:rFonts w:ascii="Arial" w:hAnsi="Arial"/>
                <w:color w:val="000000" w:themeColor="text1"/>
              </w:rPr>
              <w:t>Needs Improvement (Redo)</w:t>
            </w:r>
          </w:p>
        </w:tc>
        <w:tc>
          <w:tcPr>
            <w:tcW w:w="1895" w:type="dxa"/>
          </w:tcPr>
          <w:p w14:paraId="65C60601" w14:textId="77777777" w:rsidR="004E53E7" w:rsidRPr="00B655A6" w:rsidRDefault="004E53E7" w:rsidP="00EC4DD4">
            <w:pPr>
              <w:jc w:val="center"/>
              <w:rPr>
                <w:rFonts w:ascii="Arial" w:hAnsi="Arial"/>
                <w:color w:val="000000" w:themeColor="text1"/>
              </w:rPr>
            </w:pPr>
            <w:r w:rsidRPr="00B655A6">
              <w:rPr>
                <w:rFonts w:ascii="Arial" w:hAnsi="Arial"/>
                <w:color w:val="000000" w:themeColor="text1"/>
              </w:rPr>
              <w:t>60-64</w:t>
            </w:r>
          </w:p>
        </w:tc>
        <w:tc>
          <w:tcPr>
            <w:tcW w:w="2271" w:type="dxa"/>
          </w:tcPr>
          <w:p w14:paraId="78E14A4C" w14:textId="77777777" w:rsidR="004E53E7" w:rsidRPr="00B655A6" w:rsidRDefault="004E53E7" w:rsidP="00EC4DD4">
            <w:pPr>
              <w:jc w:val="center"/>
              <w:rPr>
                <w:rFonts w:ascii="Arial" w:hAnsi="Arial"/>
                <w:color w:val="000000" w:themeColor="text1"/>
              </w:rPr>
            </w:pPr>
            <w:r w:rsidRPr="00B655A6">
              <w:rPr>
                <w:rFonts w:ascii="Arial" w:hAnsi="Arial"/>
                <w:color w:val="000000" w:themeColor="text1"/>
              </w:rPr>
              <w:t>D-</w:t>
            </w:r>
          </w:p>
        </w:tc>
      </w:tr>
      <w:tr w:rsidR="004E53E7" w:rsidRPr="00B655A6" w14:paraId="35B16CD1" w14:textId="77777777" w:rsidTr="00EC4DD4">
        <w:trPr>
          <w:trHeight w:val="480"/>
          <w:jc w:val="center"/>
        </w:trPr>
        <w:tc>
          <w:tcPr>
            <w:tcW w:w="2276" w:type="dxa"/>
          </w:tcPr>
          <w:p w14:paraId="03AF54C8" w14:textId="77777777" w:rsidR="004E53E7" w:rsidRPr="00B655A6" w:rsidRDefault="004E53E7" w:rsidP="00EC4DD4">
            <w:pPr>
              <w:jc w:val="center"/>
              <w:rPr>
                <w:rFonts w:ascii="Arial" w:hAnsi="Arial"/>
                <w:color w:val="000000" w:themeColor="text1"/>
              </w:rPr>
            </w:pPr>
            <w:r w:rsidRPr="00B655A6">
              <w:rPr>
                <w:rFonts w:ascii="Arial" w:hAnsi="Arial"/>
                <w:color w:val="000000" w:themeColor="text1"/>
              </w:rPr>
              <w:t>0</w:t>
            </w:r>
          </w:p>
        </w:tc>
        <w:tc>
          <w:tcPr>
            <w:tcW w:w="2897" w:type="dxa"/>
          </w:tcPr>
          <w:p w14:paraId="78541E98" w14:textId="77777777" w:rsidR="004E53E7" w:rsidRPr="00B655A6" w:rsidRDefault="004E53E7" w:rsidP="00EC4DD4">
            <w:pPr>
              <w:jc w:val="center"/>
              <w:rPr>
                <w:rFonts w:ascii="Arial" w:hAnsi="Arial"/>
                <w:color w:val="000000" w:themeColor="text1"/>
              </w:rPr>
            </w:pPr>
            <w:r w:rsidRPr="00B655A6">
              <w:rPr>
                <w:rFonts w:ascii="Arial" w:hAnsi="Arial"/>
                <w:color w:val="000000" w:themeColor="text1"/>
              </w:rPr>
              <w:t>Unacceptable (Redo)</w:t>
            </w:r>
          </w:p>
        </w:tc>
        <w:tc>
          <w:tcPr>
            <w:tcW w:w="1895" w:type="dxa"/>
          </w:tcPr>
          <w:p w14:paraId="4E26B849" w14:textId="77777777" w:rsidR="004E53E7" w:rsidRPr="00B655A6" w:rsidRDefault="004E53E7" w:rsidP="00EC4DD4">
            <w:pPr>
              <w:jc w:val="center"/>
              <w:rPr>
                <w:rFonts w:ascii="Arial" w:hAnsi="Arial"/>
                <w:color w:val="000000" w:themeColor="text1"/>
              </w:rPr>
            </w:pPr>
            <w:r w:rsidRPr="00B655A6">
              <w:rPr>
                <w:rFonts w:ascii="Arial" w:hAnsi="Arial"/>
                <w:color w:val="000000" w:themeColor="text1"/>
              </w:rPr>
              <w:t>0-59</w:t>
            </w:r>
          </w:p>
        </w:tc>
        <w:tc>
          <w:tcPr>
            <w:tcW w:w="2271" w:type="dxa"/>
          </w:tcPr>
          <w:p w14:paraId="3E78A728" w14:textId="77777777" w:rsidR="004E53E7" w:rsidRPr="00B655A6" w:rsidRDefault="004E53E7" w:rsidP="00EC4DD4">
            <w:pPr>
              <w:jc w:val="center"/>
              <w:rPr>
                <w:rFonts w:ascii="Arial" w:hAnsi="Arial"/>
                <w:color w:val="000000" w:themeColor="text1"/>
              </w:rPr>
            </w:pPr>
            <w:r w:rsidRPr="00B655A6">
              <w:rPr>
                <w:rFonts w:ascii="Arial" w:hAnsi="Arial"/>
                <w:color w:val="000000" w:themeColor="text1"/>
              </w:rPr>
              <w:t>F</w:t>
            </w:r>
          </w:p>
        </w:tc>
      </w:tr>
    </w:tbl>
    <w:p w14:paraId="5A309072" w14:textId="77777777" w:rsidR="004E53E7" w:rsidRDefault="004E53E7" w:rsidP="00BF472F">
      <w:pPr>
        <w:rPr>
          <w:rFonts w:eastAsia="Arial"/>
          <w:color w:val="030303"/>
          <w:w w:val="105"/>
          <w:sz w:val="20"/>
          <w:szCs w:val="20"/>
        </w:rPr>
      </w:pPr>
    </w:p>
    <w:p w14:paraId="269A7E01" w14:textId="11172413" w:rsidR="00DA09DC" w:rsidRDefault="00DA09DC">
      <w:pPr>
        <w:rPr>
          <w:rFonts w:eastAsia="Arial"/>
          <w:color w:val="030303"/>
          <w:w w:val="105"/>
          <w:sz w:val="20"/>
          <w:szCs w:val="20"/>
        </w:rPr>
      </w:pPr>
      <w:r>
        <w:rPr>
          <w:rFonts w:eastAsia="Arial"/>
          <w:color w:val="030303"/>
          <w:w w:val="105"/>
          <w:sz w:val="20"/>
          <w:szCs w:val="20"/>
        </w:rPr>
        <w:br w:type="page"/>
      </w:r>
    </w:p>
    <w:p w14:paraId="7308AA7F" w14:textId="79DDE976" w:rsidR="00DF7487" w:rsidRPr="00530296" w:rsidRDefault="00DF7487" w:rsidP="00DF7487">
      <w:pPr>
        <w:pStyle w:val="Title"/>
        <w:rPr>
          <w:rFonts w:asciiTheme="minorHAnsi" w:hAnsiTheme="minorHAnsi" w:cs="Arial"/>
          <w:sz w:val="36"/>
          <w:szCs w:val="36"/>
        </w:rPr>
      </w:pPr>
      <w:r w:rsidRPr="00530296">
        <w:rPr>
          <w:rFonts w:asciiTheme="minorHAnsi" w:hAnsiTheme="minorHAnsi" w:cs="Arial"/>
          <w:sz w:val="36"/>
          <w:szCs w:val="36"/>
        </w:rPr>
        <w:t>SERVICE LEARNING:</w:t>
      </w:r>
    </w:p>
    <w:p w14:paraId="1ED611B0" w14:textId="77777777" w:rsidR="002F75D8" w:rsidRPr="00530296" w:rsidRDefault="002F75D8" w:rsidP="002F75D8">
      <w:pPr>
        <w:widowControl w:val="0"/>
        <w:autoSpaceDE w:val="0"/>
        <w:autoSpaceDN w:val="0"/>
        <w:adjustRightInd w:val="0"/>
        <w:rPr>
          <w:rFonts w:cs="Times New Roman"/>
        </w:rPr>
      </w:pPr>
      <w:r w:rsidRPr="00530296">
        <w:rPr>
          <w:rFonts w:cs="Times New Roman"/>
        </w:rPr>
        <w:t xml:space="preserve">“IB learners strive to be caring members of the community who demonstrate a personal commitment to service, and act to make a positive difference to the lives of others and to the environment. IB World Schools value service with others as an important way to engage in principled action across a range of overlapping local and global communities.” </w:t>
      </w:r>
    </w:p>
    <w:p w14:paraId="34382263" w14:textId="15714ECD" w:rsidR="002F75D8" w:rsidRPr="00530296" w:rsidRDefault="002F75D8" w:rsidP="002F75D8">
      <w:pPr>
        <w:widowControl w:val="0"/>
        <w:autoSpaceDE w:val="0"/>
        <w:autoSpaceDN w:val="0"/>
        <w:adjustRightInd w:val="0"/>
        <w:jc w:val="right"/>
        <w:rPr>
          <w:rFonts w:cs="Times New Roman"/>
          <w:sz w:val="18"/>
          <w:szCs w:val="18"/>
        </w:rPr>
      </w:pPr>
      <w:r w:rsidRPr="00530296">
        <w:rPr>
          <w:rFonts w:cs="Times New Roman"/>
          <w:sz w:val="18"/>
          <w:szCs w:val="18"/>
        </w:rPr>
        <w:t>(MYP: From Principles to Practice p. 22)</w:t>
      </w:r>
    </w:p>
    <w:p w14:paraId="06119C01" w14:textId="77777777" w:rsidR="002F75D8" w:rsidRPr="00530296" w:rsidRDefault="002F75D8" w:rsidP="004E53E7">
      <w:pPr>
        <w:rPr>
          <w:rFonts w:eastAsia="Times New Roman" w:cs="Times New Roman"/>
        </w:rPr>
      </w:pPr>
    </w:p>
    <w:p w14:paraId="61D473D1" w14:textId="6C3D8EB0" w:rsidR="00DF7487" w:rsidRPr="00530296" w:rsidRDefault="004E53E7" w:rsidP="002F75D8">
      <w:pPr>
        <w:rPr>
          <w:rFonts w:eastAsia="Times New Roman" w:cs="Times New Roman"/>
        </w:rPr>
      </w:pPr>
      <w:r w:rsidRPr="00530296">
        <w:rPr>
          <w:rFonts w:eastAsia="Times New Roman" w:cs="Times New Roman"/>
        </w:rPr>
        <w:t xml:space="preserve">The MYP program </w:t>
      </w:r>
      <w:r w:rsidRPr="004E53E7">
        <w:rPr>
          <w:rFonts w:eastAsia="Times New Roman" w:cs="Times New Roman"/>
        </w:rPr>
        <w:t xml:space="preserve">includes a student-initiated community service component that encourages students to extend their learning beyond the classroom. The </w:t>
      </w:r>
      <w:r w:rsidR="00480960">
        <w:rPr>
          <w:rFonts w:eastAsia="Times New Roman" w:cs="Times New Roman"/>
        </w:rPr>
        <w:t>action</w:t>
      </w:r>
      <w:r w:rsidRPr="004E53E7">
        <w:rPr>
          <w:rFonts w:eastAsia="Times New Roman" w:cs="Times New Roman"/>
        </w:rPr>
        <w:t xml:space="preserve"> can involve service to their classmates or to the larger local and global community. Through such action, students develop skills such as cooperation, problem-solving, and conflict resolution that encourage thoughtful, active citizenship.</w:t>
      </w:r>
    </w:p>
    <w:p w14:paraId="2E6C154F" w14:textId="77777777" w:rsidR="00DF7487" w:rsidRPr="00530296" w:rsidRDefault="00DF7487" w:rsidP="00BF472F">
      <w:pPr>
        <w:rPr>
          <w:rFonts w:eastAsia="Arial"/>
          <w:color w:val="030303"/>
          <w:w w:val="105"/>
        </w:rPr>
      </w:pPr>
    </w:p>
    <w:p w14:paraId="729D77FB" w14:textId="77777777" w:rsidR="00DA09DC" w:rsidRDefault="00DA09DC" w:rsidP="00BF472F">
      <w:pPr>
        <w:rPr>
          <w:rFonts w:eastAsia="Arial"/>
          <w:color w:val="030303"/>
          <w:w w:val="105"/>
          <w:sz w:val="20"/>
          <w:szCs w:val="20"/>
        </w:rPr>
      </w:pPr>
    </w:p>
    <w:p w14:paraId="1E10C91A" w14:textId="77777777" w:rsidR="00DA09DC" w:rsidRDefault="00DA09DC" w:rsidP="00BF472F">
      <w:pPr>
        <w:rPr>
          <w:rFonts w:eastAsia="Arial"/>
          <w:color w:val="030303"/>
          <w:w w:val="105"/>
          <w:sz w:val="20"/>
          <w:szCs w:val="20"/>
        </w:rPr>
      </w:pPr>
    </w:p>
    <w:p w14:paraId="03D98C5D" w14:textId="7F4631D1" w:rsidR="00DF7487" w:rsidRPr="00530296" w:rsidRDefault="00DF7487" w:rsidP="00DF7487">
      <w:pPr>
        <w:pStyle w:val="Title"/>
        <w:rPr>
          <w:rFonts w:asciiTheme="minorHAnsi" w:hAnsiTheme="minorHAnsi" w:cs="Arial"/>
          <w:sz w:val="36"/>
          <w:szCs w:val="36"/>
        </w:rPr>
      </w:pPr>
      <w:r w:rsidRPr="00530296">
        <w:rPr>
          <w:rFonts w:asciiTheme="minorHAnsi" w:hAnsiTheme="minorHAnsi" w:cs="Arial"/>
          <w:sz w:val="36"/>
          <w:szCs w:val="36"/>
        </w:rPr>
        <w:t>PERSONAL PROJECT:</w:t>
      </w:r>
    </w:p>
    <w:p w14:paraId="4B779D17" w14:textId="68628A50" w:rsidR="0006334A" w:rsidRDefault="006D3379" w:rsidP="00BF472F">
      <w:pPr>
        <w:rPr>
          <w:rFonts w:eastAsia="Arial"/>
          <w:color w:val="030303"/>
          <w:w w:val="105"/>
        </w:rPr>
      </w:pPr>
      <w:r>
        <w:rPr>
          <w:rFonts w:eastAsia="Arial"/>
          <w:color w:val="030303"/>
          <w:w w:val="105"/>
        </w:rPr>
        <w:t>As an International Baccalaureate World School, all tenth grade students participate, prepare and present projec</w:t>
      </w:r>
      <w:r w:rsidR="0006334A">
        <w:rPr>
          <w:rFonts w:eastAsia="Arial"/>
          <w:color w:val="030303"/>
          <w:w w:val="105"/>
        </w:rPr>
        <w:t>ts on a variety of</w:t>
      </w:r>
      <w:r>
        <w:rPr>
          <w:rFonts w:eastAsia="Arial"/>
          <w:color w:val="030303"/>
          <w:w w:val="105"/>
        </w:rPr>
        <w:t xml:space="preserve"> topics.  This Personal Project </w:t>
      </w:r>
      <w:r w:rsidR="0006334A">
        <w:rPr>
          <w:rFonts w:eastAsia="Arial"/>
          <w:color w:val="030303"/>
          <w:w w:val="105"/>
        </w:rPr>
        <w:t>topics are selected by the student and can encompass many areas of learning such as:</w:t>
      </w:r>
    </w:p>
    <w:p w14:paraId="58EC78DB" w14:textId="77777777" w:rsidR="0006334A" w:rsidRPr="0006334A" w:rsidRDefault="006D3379" w:rsidP="0006334A">
      <w:pPr>
        <w:pStyle w:val="ListParagraph"/>
        <w:numPr>
          <w:ilvl w:val="0"/>
          <w:numId w:val="21"/>
        </w:numPr>
        <w:rPr>
          <w:rFonts w:eastAsia="Arial"/>
          <w:color w:val="030303"/>
          <w:w w:val="105"/>
        </w:rPr>
      </w:pPr>
      <w:r w:rsidRPr="0006334A">
        <w:rPr>
          <w:rFonts w:eastAsia="Arial"/>
          <w:color w:val="030303"/>
          <w:w w:val="105"/>
        </w:rPr>
        <w:t>learnin</w:t>
      </w:r>
      <w:r w:rsidR="0006334A" w:rsidRPr="0006334A">
        <w:rPr>
          <w:rFonts w:eastAsia="Arial"/>
          <w:color w:val="030303"/>
          <w:w w:val="105"/>
        </w:rPr>
        <w:t>g to play a musical instrument,</w:t>
      </w:r>
    </w:p>
    <w:p w14:paraId="34230604" w14:textId="77777777" w:rsidR="0006334A" w:rsidRPr="0006334A" w:rsidRDefault="0006334A" w:rsidP="0006334A">
      <w:pPr>
        <w:pStyle w:val="ListParagraph"/>
        <w:numPr>
          <w:ilvl w:val="0"/>
          <w:numId w:val="21"/>
        </w:numPr>
        <w:rPr>
          <w:rFonts w:eastAsia="Arial"/>
          <w:color w:val="030303"/>
          <w:w w:val="105"/>
        </w:rPr>
      </w:pPr>
      <w:r w:rsidRPr="0006334A">
        <w:rPr>
          <w:rFonts w:eastAsia="Arial"/>
          <w:color w:val="030303"/>
          <w:w w:val="105"/>
        </w:rPr>
        <w:t xml:space="preserve">providing community service, </w:t>
      </w:r>
    </w:p>
    <w:p w14:paraId="6EF19C04" w14:textId="3EAA9502" w:rsidR="006D3379" w:rsidRPr="0006334A" w:rsidRDefault="0006334A" w:rsidP="0006334A">
      <w:pPr>
        <w:pStyle w:val="ListParagraph"/>
        <w:numPr>
          <w:ilvl w:val="0"/>
          <w:numId w:val="21"/>
        </w:numPr>
        <w:rPr>
          <w:rFonts w:eastAsia="Arial"/>
          <w:color w:val="030303"/>
          <w:w w:val="105"/>
        </w:rPr>
      </w:pPr>
      <w:r w:rsidRPr="0006334A">
        <w:rPr>
          <w:rFonts w:eastAsia="Arial"/>
          <w:color w:val="030303"/>
          <w:w w:val="105"/>
        </w:rPr>
        <w:t xml:space="preserve">developing potential solutions to school, community, state, national, or international issues, </w:t>
      </w:r>
    </w:p>
    <w:p w14:paraId="31233822" w14:textId="73E3953E" w:rsidR="0006334A" w:rsidRPr="0006334A" w:rsidRDefault="0006334A" w:rsidP="0006334A">
      <w:pPr>
        <w:pStyle w:val="ListParagraph"/>
        <w:numPr>
          <w:ilvl w:val="0"/>
          <w:numId w:val="21"/>
        </w:numPr>
        <w:rPr>
          <w:rFonts w:eastAsia="Arial"/>
          <w:color w:val="030303"/>
          <w:w w:val="105"/>
        </w:rPr>
      </w:pPr>
      <w:r w:rsidRPr="0006334A">
        <w:rPr>
          <w:rFonts w:eastAsia="Arial"/>
          <w:color w:val="030303"/>
          <w:w w:val="105"/>
        </w:rPr>
        <w:t xml:space="preserve">composing music, </w:t>
      </w:r>
    </w:p>
    <w:p w14:paraId="2F2D31FD" w14:textId="6D1FC536" w:rsidR="0006334A" w:rsidRPr="0006334A" w:rsidRDefault="0006334A" w:rsidP="0006334A">
      <w:pPr>
        <w:pStyle w:val="ListParagraph"/>
        <w:numPr>
          <w:ilvl w:val="0"/>
          <w:numId w:val="21"/>
        </w:numPr>
        <w:rPr>
          <w:rFonts w:eastAsia="Arial"/>
          <w:color w:val="030303"/>
          <w:w w:val="105"/>
        </w:rPr>
      </w:pPr>
      <w:r w:rsidRPr="0006334A">
        <w:rPr>
          <w:rFonts w:eastAsia="Arial"/>
          <w:color w:val="030303"/>
          <w:w w:val="105"/>
        </w:rPr>
        <w:t>creating artwork,</w:t>
      </w:r>
    </w:p>
    <w:p w14:paraId="7CE15FA9" w14:textId="55F2EBD1" w:rsidR="0006334A" w:rsidRPr="0006334A" w:rsidRDefault="0006334A" w:rsidP="0006334A">
      <w:pPr>
        <w:pStyle w:val="ListParagraph"/>
        <w:numPr>
          <w:ilvl w:val="0"/>
          <w:numId w:val="21"/>
        </w:numPr>
        <w:rPr>
          <w:rFonts w:eastAsia="Arial"/>
          <w:color w:val="030303"/>
          <w:w w:val="105"/>
        </w:rPr>
      </w:pPr>
      <w:r w:rsidRPr="0006334A">
        <w:rPr>
          <w:rFonts w:eastAsia="Arial"/>
          <w:color w:val="030303"/>
          <w:w w:val="105"/>
        </w:rPr>
        <w:t>building shelters,</w:t>
      </w:r>
    </w:p>
    <w:p w14:paraId="76DD9B54" w14:textId="29666842" w:rsidR="0006334A" w:rsidRPr="0006334A" w:rsidRDefault="0006334A" w:rsidP="0006334A">
      <w:pPr>
        <w:pStyle w:val="ListParagraph"/>
        <w:numPr>
          <w:ilvl w:val="0"/>
          <w:numId w:val="21"/>
        </w:numPr>
        <w:rPr>
          <w:rFonts w:eastAsia="Arial"/>
          <w:color w:val="030303"/>
          <w:w w:val="105"/>
        </w:rPr>
      </w:pPr>
      <w:r w:rsidRPr="0006334A">
        <w:rPr>
          <w:rFonts w:eastAsia="Arial"/>
          <w:color w:val="030303"/>
          <w:w w:val="105"/>
        </w:rPr>
        <w:t>building hand-made furniture,</w:t>
      </w:r>
    </w:p>
    <w:p w14:paraId="13737450" w14:textId="00A170E9" w:rsidR="0006334A" w:rsidRDefault="0006334A" w:rsidP="0006334A">
      <w:pPr>
        <w:pStyle w:val="ListParagraph"/>
        <w:numPr>
          <w:ilvl w:val="0"/>
          <w:numId w:val="21"/>
        </w:numPr>
        <w:rPr>
          <w:rFonts w:eastAsia="Arial"/>
          <w:color w:val="030303"/>
          <w:w w:val="105"/>
        </w:rPr>
      </w:pPr>
      <w:r w:rsidRPr="0006334A">
        <w:rPr>
          <w:rFonts w:eastAsia="Arial"/>
          <w:color w:val="030303"/>
          <w:w w:val="105"/>
        </w:rPr>
        <w:t>developing computer code.</w:t>
      </w:r>
    </w:p>
    <w:p w14:paraId="24AB5130" w14:textId="77777777" w:rsidR="0006334A" w:rsidRDefault="0006334A" w:rsidP="0006334A">
      <w:pPr>
        <w:rPr>
          <w:rFonts w:eastAsia="Arial"/>
          <w:color w:val="030303"/>
          <w:w w:val="105"/>
        </w:rPr>
      </w:pPr>
    </w:p>
    <w:p w14:paraId="282515FF" w14:textId="5FAB658A" w:rsidR="0006334A" w:rsidRPr="0006334A" w:rsidRDefault="0006334A" w:rsidP="0006334A">
      <w:pPr>
        <w:rPr>
          <w:rFonts w:eastAsia="Arial"/>
          <w:color w:val="030303"/>
          <w:w w:val="105"/>
        </w:rPr>
      </w:pPr>
      <w:r>
        <w:rPr>
          <w:rFonts w:eastAsia="Arial"/>
          <w:color w:val="030303"/>
          <w:w w:val="105"/>
        </w:rPr>
        <w:t xml:space="preserve">Our students, faculty advisors, and community members connect to provide students with relevance to their education.  Tenth graders meet regularly with their advisors to plan, prepare, research and explore their area of interest.  The culmination of their projects are showcased in the spring of their tenth grade year.  </w:t>
      </w:r>
    </w:p>
    <w:p w14:paraId="4A0FBF3C" w14:textId="77777777" w:rsidR="00F22477" w:rsidRDefault="00F22477" w:rsidP="00BF472F">
      <w:pPr>
        <w:rPr>
          <w:rFonts w:eastAsia="Arial"/>
          <w:color w:val="030303"/>
          <w:w w:val="105"/>
          <w:sz w:val="20"/>
          <w:szCs w:val="20"/>
        </w:rPr>
      </w:pPr>
    </w:p>
    <w:p w14:paraId="11602305" w14:textId="77777777" w:rsidR="00F22477" w:rsidRDefault="00F22477" w:rsidP="00BF472F">
      <w:pPr>
        <w:rPr>
          <w:rFonts w:eastAsia="Arial"/>
          <w:color w:val="030303"/>
          <w:w w:val="105"/>
          <w:sz w:val="20"/>
          <w:szCs w:val="20"/>
        </w:rPr>
      </w:pPr>
    </w:p>
    <w:p w14:paraId="406216FC" w14:textId="5F9B2751" w:rsidR="00420CCB" w:rsidRPr="00530296" w:rsidRDefault="00420CCB" w:rsidP="00420CCB">
      <w:pPr>
        <w:pStyle w:val="Title"/>
        <w:rPr>
          <w:rFonts w:asciiTheme="minorHAnsi" w:hAnsiTheme="minorHAnsi" w:cs="Arial"/>
          <w:sz w:val="36"/>
          <w:szCs w:val="36"/>
        </w:rPr>
      </w:pPr>
      <w:r>
        <w:rPr>
          <w:rFonts w:asciiTheme="minorHAnsi" w:hAnsiTheme="minorHAnsi" w:cs="Arial"/>
          <w:sz w:val="36"/>
          <w:szCs w:val="36"/>
        </w:rPr>
        <w:t>POLICIES</w:t>
      </w:r>
      <w:r w:rsidRPr="00530296">
        <w:rPr>
          <w:rFonts w:asciiTheme="minorHAnsi" w:hAnsiTheme="minorHAnsi" w:cs="Arial"/>
          <w:sz w:val="36"/>
          <w:szCs w:val="36"/>
        </w:rPr>
        <w:t>:</w:t>
      </w:r>
    </w:p>
    <w:p w14:paraId="64F56001" w14:textId="347B7F4F" w:rsidR="00420CCB" w:rsidRDefault="00447100" w:rsidP="00BF472F">
      <w:pPr>
        <w:rPr>
          <w:rFonts w:eastAsia="Arial"/>
          <w:color w:val="030303"/>
          <w:w w:val="105"/>
        </w:rPr>
      </w:pPr>
      <w:hyperlink r:id="rId15" w:history="1">
        <w:r w:rsidR="00420CCB" w:rsidRPr="001E4698">
          <w:rPr>
            <w:rStyle w:val="Hyperlink"/>
            <w:rFonts w:eastAsia="Arial"/>
            <w:w w:val="105"/>
          </w:rPr>
          <w:t>Academic Honesty Policy</w:t>
        </w:r>
      </w:hyperlink>
    </w:p>
    <w:p w14:paraId="302C3096" w14:textId="07808CB9" w:rsidR="00F22477" w:rsidRPr="00774E14" w:rsidRDefault="00774E14" w:rsidP="00BF472F">
      <w:pPr>
        <w:rPr>
          <w:rStyle w:val="Hyperlink"/>
          <w:rFonts w:eastAsia="Arial"/>
          <w:w w:val="105"/>
        </w:rPr>
      </w:pPr>
      <w:r>
        <w:rPr>
          <w:rFonts w:eastAsia="Arial"/>
          <w:color w:val="030303"/>
          <w:w w:val="105"/>
        </w:rPr>
        <w:fldChar w:fldCharType="begin"/>
      </w:r>
      <w:r w:rsidR="00577A40">
        <w:rPr>
          <w:rFonts w:eastAsia="Arial"/>
          <w:color w:val="030303"/>
          <w:w w:val="105"/>
        </w:rPr>
        <w:instrText>HYPERLINK "https://drive.google.com/file/d/1RVop3Om24BhmcS0KK6Fli65RGpvbyxYk/view?usp=sharing"</w:instrText>
      </w:r>
      <w:r>
        <w:rPr>
          <w:rFonts w:eastAsia="Arial"/>
          <w:color w:val="030303"/>
          <w:w w:val="105"/>
        </w:rPr>
        <w:fldChar w:fldCharType="separate"/>
      </w:r>
      <w:r w:rsidR="00420CCB" w:rsidRPr="00774E14">
        <w:rPr>
          <w:rStyle w:val="Hyperlink"/>
          <w:rFonts w:eastAsia="Arial"/>
          <w:w w:val="105"/>
        </w:rPr>
        <w:t>Assessment Policy</w:t>
      </w:r>
    </w:p>
    <w:p w14:paraId="69AF188D" w14:textId="1F512256" w:rsidR="00420CCB" w:rsidRPr="001D4B12" w:rsidRDefault="00774E14" w:rsidP="00BF472F">
      <w:pPr>
        <w:rPr>
          <w:rStyle w:val="Hyperlink"/>
          <w:rFonts w:eastAsia="Arial"/>
          <w:w w:val="105"/>
        </w:rPr>
      </w:pPr>
      <w:r>
        <w:rPr>
          <w:rFonts w:eastAsia="Arial"/>
          <w:color w:val="030303"/>
          <w:w w:val="105"/>
        </w:rPr>
        <w:fldChar w:fldCharType="end"/>
      </w:r>
      <w:r w:rsidR="001D4B12">
        <w:rPr>
          <w:rFonts w:eastAsia="Arial"/>
          <w:color w:val="030303"/>
          <w:w w:val="105"/>
        </w:rPr>
        <w:fldChar w:fldCharType="begin"/>
      </w:r>
      <w:r w:rsidR="001D4B12">
        <w:rPr>
          <w:rFonts w:eastAsia="Arial"/>
          <w:color w:val="030303"/>
          <w:w w:val="105"/>
        </w:rPr>
        <w:instrText xml:space="preserve"> HYPERLINK "https://drive.google.com/file/d/1ftn-3Y5N12Le0riSmZ-CUwvX87ci6d32/view?usp=sharing" </w:instrText>
      </w:r>
      <w:r w:rsidR="001D4B12">
        <w:rPr>
          <w:rFonts w:eastAsia="Arial"/>
          <w:color w:val="030303"/>
          <w:w w:val="105"/>
        </w:rPr>
        <w:fldChar w:fldCharType="separate"/>
      </w:r>
      <w:r w:rsidR="00420CCB" w:rsidRPr="001D4B12">
        <w:rPr>
          <w:rStyle w:val="Hyperlink"/>
          <w:rFonts w:eastAsia="Arial"/>
          <w:w w:val="105"/>
        </w:rPr>
        <w:t>Inclusion Policy</w:t>
      </w:r>
    </w:p>
    <w:p w14:paraId="7D4DCC4F" w14:textId="3DF881CB" w:rsidR="00420CCB" w:rsidRPr="00BE65AB" w:rsidRDefault="001D4B12" w:rsidP="00BF472F">
      <w:pPr>
        <w:rPr>
          <w:rStyle w:val="Hyperlink"/>
          <w:rFonts w:eastAsia="Arial"/>
          <w:w w:val="105"/>
        </w:rPr>
      </w:pPr>
      <w:r>
        <w:rPr>
          <w:rFonts w:eastAsia="Arial"/>
          <w:color w:val="030303"/>
          <w:w w:val="105"/>
        </w:rPr>
        <w:fldChar w:fldCharType="end"/>
      </w:r>
      <w:r w:rsidR="00BE65AB">
        <w:rPr>
          <w:rFonts w:eastAsia="Arial"/>
          <w:color w:val="030303"/>
          <w:w w:val="105"/>
        </w:rPr>
        <w:fldChar w:fldCharType="begin"/>
      </w:r>
      <w:r w:rsidR="00BE65AB">
        <w:rPr>
          <w:rFonts w:eastAsia="Arial"/>
          <w:color w:val="030303"/>
          <w:w w:val="105"/>
        </w:rPr>
        <w:instrText xml:space="preserve"> HYPERLINK "https://drive.google.com/file/d/1Un37caEvDx3i9sL6damtaPGG62IMHrDz/view?usp=sharing" </w:instrText>
      </w:r>
      <w:r w:rsidR="00BE65AB">
        <w:rPr>
          <w:rFonts w:eastAsia="Arial"/>
          <w:color w:val="030303"/>
          <w:w w:val="105"/>
        </w:rPr>
        <w:fldChar w:fldCharType="separate"/>
      </w:r>
      <w:r w:rsidR="00420CCB" w:rsidRPr="00BE65AB">
        <w:rPr>
          <w:rStyle w:val="Hyperlink"/>
          <w:rFonts w:eastAsia="Arial"/>
          <w:w w:val="105"/>
        </w:rPr>
        <w:t>Language Policy</w:t>
      </w:r>
    </w:p>
    <w:p w14:paraId="39D4FE81" w14:textId="011EDC21" w:rsidR="00420CCB" w:rsidRDefault="00BE65AB" w:rsidP="00BF472F">
      <w:pPr>
        <w:rPr>
          <w:rFonts w:eastAsia="Arial"/>
          <w:color w:val="030303"/>
          <w:w w:val="105"/>
          <w:sz w:val="20"/>
          <w:szCs w:val="20"/>
        </w:rPr>
      </w:pPr>
      <w:r>
        <w:rPr>
          <w:rFonts w:eastAsia="Arial"/>
          <w:color w:val="030303"/>
          <w:w w:val="105"/>
        </w:rPr>
        <w:fldChar w:fldCharType="end"/>
      </w:r>
    </w:p>
    <w:p w14:paraId="09F967DC" w14:textId="77777777" w:rsidR="004E53E7" w:rsidRPr="004E53E7" w:rsidRDefault="004E53E7" w:rsidP="004E53E7">
      <w:pPr>
        <w:widowControl w:val="0"/>
        <w:tabs>
          <w:tab w:val="left" w:pos="20"/>
          <w:tab w:val="left" w:pos="201"/>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cs="Helvetica Neue"/>
          <w:color w:val="000000"/>
        </w:rPr>
      </w:pPr>
    </w:p>
    <w:p w14:paraId="3CEFF819" w14:textId="41D0DC01" w:rsidR="00F22477" w:rsidRPr="00420CCB" w:rsidRDefault="00F22477" w:rsidP="00420CCB">
      <w:pPr>
        <w:rPr>
          <w:rFonts w:eastAsia="Arial"/>
          <w:color w:val="030303"/>
          <w:w w:val="105"/>
          <w:sz w:val="20"/>
          <w:szCs w:val="20"/>
        </w:rPr>
      </w:pPr>
      <w:r w:rsidRPr="00530296">
        <w:rPr>
          <w:rFonts w:cs="Arial"/>
          <w:sz w:val="36"/>
          <w:szCs w:val="36"/>
        </w:rPr>
        <w:t xml:space="preserve">RESEARCH </w:t>
      </w:r>
      <w:r w:rsidR="00115BA9" w:rsidRPr="00530296">
        <w:rPr>
          <w:rFonts w:cs="Arial"/>
          <w:sz w:val="36"/>
          <w:szCs w:val="36"/>
        </w:rPr>
        <w:t>AND KEY FINDINGS</w:t>
      </w:r>
      <w:r w:rsidRPr="00530296">
        <w:rPr>
          <w:rFonts w:cs="Arial"/>
          <w:sz w:val="36"/>
          <w:szCs w:val="36"/>
        </w:rPr>
        <w:t>:</w:t>
      </w:r>
    </w:p>
    <w:p w14:paraId="77CADF93" w14:textId="07686450" w:rsidR="00F22477" w:rsidRDefault="006D3379" w:rsidP="00BF472F">
      <w:pPr>
        <w:rPr>
          <w:rFonts w:eastAsia="Arial"/>
          <w:color w:val="030303"/>
          <w:w w:val="105"/>
        </w:rPr>
      </w:pPr>
      <w:r>
        <w:rPr>
          <w:rFonts w:eastAsia="Arial"/>
          <w:color w:val="030303"/>
          <w:w w:val="105"/>
        </w:rPr>
        <w:t>“</w:t>
      </w:r>
      <w:r w:rsidR="009D3425" w:rsidRPr="009D3425">
        <w:rPr>
          <w:rFonts w:eastAsia="Arial"/>
          <w:color w:val="030303"/>
          <w:w w:val="105"/>
        </w:rPr>
        <w:t xml:space="preserve">The </w:t>
      </w:r>
      <w:r w:rsidR="009D3425">
        <w:rPr>
          <w:rFonts w:eastAsia="Arial"/>
          <w:color w:val="030303"/>
          <w:w w:val="105"/>
        </w:rPr>
        <w:t xml:space="preserve">Global Research department collaborates with universities and independent research organizations </w:t>
      </w:r>
      <w:r>
        <w:rPr>
          <w:rFonts w:eastAsia="Arial"/>
          <w:color w:val="030303"/>
          <w:w w:val="105"/>
        </w:rPr>
        <w:t>worldwide to produce rigorous students examining the impact and outcomes of the IB’s four programs.  The findings come from IB-commissioned research relating to the MYP.  Studies highlight a number of outcomes including:</w:t>
      </w:r>
    </w:p>
    <w:p w14:paraId="103B1E18" w14:textId="0994EE66" w:rsidR="006D3379" w:rsidRPr="006D3379" w:rsidRDefault="006D3379" w:rsidP="006D3379">
      <w:pPr>
        <w:pStyle w:val="ListParagraph"/>
        <w:numPr>
          <w:ilvl w:val="0"/>
          <w:numId w:val="20"/>
        </w:numPr>
        <w:rPr>
          <w:rFonts w:eastAsia="Arial"/>
          <w:color w:val="030303"/>
          <w:w w:val="105"/>
        </w:rPr>
      </w:pPr>
      <w:r w:rsidRPr="006D3379">
        <w:rPr>
          <w:rFonts w:eastAsia="Arial"/>
          <w:color w:val="030303"/>
          <w:w w:val="105"/>
        </w:rPr>
        <w:t>The skills fostered through the MYP</w:t>
      </w:r>
    </w:p>
    <w:p w14:paraId="37E5E528" w14:textId="5CFB4FB5" w:rsidR="006D3379" w:rsidRPr="006D3379" w:rsidRDefault="006D3379" w:rsidP="006D3379">
      <w:pPr>
        <w:pStyle w:val="ListParagraph"/>
        <w:numPr>
          <w:ilvl w:val="0"/>
          <w:numId w:val="20"/>
        </w:numPr>
        <w:rPr>
          <w:rFonts w:eastAsia="Arial"/>
          <w:color w:val="030303"/>
          <w:w w:val="105"/>
        </w:rPr>
      </w:pPr>
      <w:r w:rsidRPr="006D3379">
        <w:rPr>
          <w:rFonts w:eastAsia="Arial"/>
          <w:color w:val="030303"/>
          <w:w w:val="105"/>
        </w:rPr>
        <w:t>Non-scholastic outcomes of the program</w:t>
      </w:r>
    </w:p>
    <w:p w14:paraId="5AF7516B" w14:textId="1D5C35E0" w:rsidR="006D3379" w:rsidRPr="006D3379" w:rsidRDefault="006D3379" w:rsidP="006D3379">
      <w:pPr>
        <w:pStyle w:val="ListParagraph"/>
        <w:numPr>
          <w:ilvl w:val="0"/>
          <w:numId w:val="20"/>
        </w:numPr>
        <w:rPr>
          <w:rFonts w:eastAsia="Arial"/>
          <w:color w:val="030303"/>
          <w:w w:val="105"/>
        </w:rPr>
      </w:pPr>
      <w:r w:rsidRPr="006D3379">
        <w:rPr>
          <w:rFonts w:eastAsia="Arial"/>
          <w:color w:val="030303"/>
          <w:w w:val="105"/>
        </w:rPr>
        <w:t>The academic achievement of the MYP students.</w:t>
      </w:r>
      <w:r>
        <w:rPr>
          <w:rFonts w:eastAsia="Arial"/>
          <w:color w:val="030303"/>
          <w:w w:val="105"/>
        </w:rPr>
        <w:t>”</w:t>
      </w:r>
    </w:p>
    <w:p w14:paraId="43D65736" w14:textId="26040FBD" w:rsidR="00115BA9" w:rsidRDefault="00447100" w:rsidP="006D3379">
      <w:pPr>
        <w:jc w:val="right"/>
        <w:rPr>
          <w:rFonts w:eastAsia="Arial"/>
          <w:color w:val="030303"/>
          <w:w w:val="105"/>
          <w:sz w:val="20"/>
          <w:szCs w:val="20"/>
        </w:rPr>
      </w:pPr>
      <w:hyperlink r:id="rId16" w:history="1">
        <w:r w:rsidR="006D3379" w:rsidRPr="00BC0666">
          <w:rPr>
            <w:rStyle w:val="Hyperlink"/>
            <w:rFonts w:eastAsia="Arial"/>
            <w:w w:val="105"/>
            <w:sz w:val="20"/>
            <w:szCs w:val="20"/>
          </w:rPr>
          <w:t>www.ibo.org/reserch</w:t>
        </w:r>
      </w:hyperlink>
    </w:p>
    <w:p w14:paraId="51D782B9" w14:textId="77777777" w:rsidR="006D3379" w:rsidRDefault="006D3379" w:rsidP="006D3379">
      <w:pPr>
        <w:rPr>
          <w:rFonts w:eastAsia="Arial"/>
          <w:color w:val="030303"/>
          <w:w w:val="105"/>
        </w:rPr>
      </w:pPr>
    </w:p>
    <w:p w14:paraId="267C88DD" w14:textId="1D4C2577" w:rsidR="00BD1E46" w:rsidRPr="00530296" w:rsidRDefault="006D3379" w:rsidP="006D3379">
      <w:pPr>
        <w:rPr>
          <w:rFonts w:eastAsia="Arial"/>
          <w:color w:val="030303"/>
          <w:w w:val="105"/>
        </w:rPr>
      </w:pPr>
      <w:r w:rsidRPr="00530296">
        <w:rPr>
          <w:rFonts w:eastAsia="Arial"/>
          <w:color w:val="030303"/>
          <w:w w:val="105"/>
        </w:rPr>
        <w:t>For more information regarding the research and outcomes of the data collected, visit</w:t>
      </w:r>
    </w:p>
    <w:p w14:paraId="070D71AE" w14:textId="129B6021" w:rsidR="006D3379" w:rsidRDefault="00447100" w:rsidP="006D3379">
      <w:pPr>
        <w:rPr>
          <w:rFonts w:eastAsia="Arial"/>
          <w:color w:val="030303"/>
          <w:w w:val="105"/>
        </w:rPr>
      </w:pPr>
      <w:hyperlink r:id="rId17" w:history="1">
        <w:r w:rsidR="006D3379" w:rsidRPr="00530296">
          <w:rPr>
            <w:rStyle w:val="Hyperlink"/>
            <w:rFonts w:eastAsia="Arial"/>
            <w:w w:val="105"/>
          </w:rPr>
          <w:t>http://www.ibo.org/research</w:t>
        </w:r>
      </w:hyperlink>
      <w:r w:rsidR="006D3379" w:rsidRPr="00530296">
        <w:rPr>
          <w:rFonts w:eastAsia="Arial"/>
          <w:color w:val="030303"/>
          <w:w w:val="105"/>
        </w:rPr>
        <w:t xml:space="preserve"> </w:t>
      </w:r>
    </w:p>
    <w:p w14:paraId="6C31436A" w14:textId="77777777" w:rsidR="00530296" w:rsidRPr="00530296" w:rsidRDefault="00530296" w:rsidP="006D3379">
      <w:pPr>
        <w:rPr>
          <w:rFonts w:eastAsia="Arial"/>
          <w:color w:val="030303"/>
          <w:w w:val="105"/>
        </w:rPr>
      </w:pPr>
    </w:p>
    <w:p w14:paraId="67CB0D99" w14:textId="0DC3B273" w:rsidR="00115BA9" w:rsidRPr="00530296" w:rsidRDefault="00447100" w:rsidP="00BF472F">
      <w:pPr>
        <w:rPr>
          <w:rFonts w:eastAsia="Arial"/>
          <w:color w:val="030303"/>
          <w:w w:val="105"/>
        </w:rPr>
      </w:pPr>
      <w:hyperlink r:id="rId18" w:history="1">
        <w:r w:rsidR="00EB5DAD" w:rsidRPr="00530296">
          <w:rPr>
            <w:rStyle w:val="Hyperlink"/>
            <w:rFonts w:eastAsia="Arial"/>
            <w:w w:val="105"/>
          </w:rPr>
          <w:t>https://www.ibo.org/globalassets/publications/ib-research/myp-key-findings-en-updated.pdf</w:t>
        </w:r>
      </w:hyperlink>
    </w:p>
    <w:p w14:paraId="5C14B43D" w14:textId="77777777" w:rsidR="00115BA9" w:rsidRDefault="00115BA9" w:rsidP="00BF472F">
      <w:pPr>
        <w:rPr>
          <w:rFonts w:eastAsia="Arial"/>
          <w:color w:val="030303"/>
          <w:w w:val="105"/>
          <w:sz w:val="20"/>
          <w:szCs w:val="20"/>
        </w:rPr>
      </w:pPr>
    </w:p>
    <w:p w14:paraId="73D58EBB" w14:textId="77777777" w:rsidR="00115BA9" w:rsidRDefault="00115BA9" w:rsidP="00BF472F">
      <w:pPr>
        <w:rPr>
          <w:rFonts w:eastAsia="Arial"/>
          <w:color w:val="030303"/>
          <w:w w:val="105"/>
          <w:sz w:val="20"/>
          <w:szCs w:val="20"/>
        </w:rPr>
      </w:pPr>
    </w:p>
    <w:p w14:paraId="10DC83D8" w14:textId="550452D3" w:rsidR="00115BA9" w:rsidRPr="00530296" w:rsidRDefault="00115BA9" w:rsidP="00BD1E46">
      <w:pPr>
        <w:pStyle w:val="Title"/>
        <w:rPr>
          <w:rFonts w:asciiTheme="minorHAnsi" w:hAnsiTheme="minorHAnsi" w:cs="Arial"/>
          <w:sz w:val="36"/>
          <w:szCs w:val="36"/>
        </w:rPr>
      </w:pPr>
      <w:r w:rsidRPr="00530296">
        <w:rPr>
          <w:rFonts w:asciiTheme="minorHAnsi" w:hAnsiTheme="minorHAnsi" w:cs="Arial"/>
          <w:sz w:val="36"/>
          <w:szCs w:val="36"/>
        </w:rPr>
        <w:t>FREQUENTLY ASKED QUESTIONS:</w:t>
      </w:r>
    </w:p>
    <w:p w14:paraId="73BB1A7A" w14:textId="68EA91E7" w:rsidR="00EB5DAD" w:rsidRDefault="00BD1E46" w:rsidP="00BD1E46">
      <w:pPr>
        <w:widowControl w:val="0"/>
        <w:autoSpaceDE w:val="0"/>
        <w:autoSpaceDN w:val="0"/>
        <w:adjustRightInd w:val="0"/>
        <w:rPr>
          <w:rFonts w:cs="Times New Roman"/>
          <w:color w:val="000000" w:themeColor="text1"/>
        </w:rPr>
      </w:pPr>
      <w:r w:rsidRPr="00BD1E46">
        <w:rPr>
          <w:rFonts w:cs="Times New Roman"/>
          <w:color w:val="000000" w:themeColor="text1"/>
        </w:rPr>
        <w:t>To learn more abo</w:t>
      </w:r>
      <w:r>
        <w:rPr>
          <w:rFonts w:cs="Times New Roman"/>
          <w:color w:val="000000" w:themeColor="text1"/>
        </w:rPr>
        <w:t>ut</w:t>
      </w:r>
      <w:r w:rsidR="00EB5DAD">
        <w:rPr>
          <w:rFonts w:cs="Times New Roman"/>
          <w:color w:val="000000" w:themeColor="text1"/>
        </w:rPr>
        <w:t>:</w:t>
      </w:r>
      <w:r>
        <w:rPr>
          <w:rFonts w:cs="Times New Roman"/>
          <w:color w:val="000000" w:themeColor="text1"/>
        </w:rPr>
        <w:t xml:space="preserve"> </w:t>
      </w:r>
    </w:p>
    <w:p w14:paraId="27A19283" w14:textId="77777777" w:rsidR="00EB5DAD" w:rsidRDefault="00EB5DAD" w:rsidP="00BD1E46">
      <w:pPr>
        <w:widowControl w:val="0"/>
        <w:autoSpaceDE w:val="0"/>
        <w:autoSpaceDN w:val="0"/>
        <w:adjustRightInd w:val="0"/>
        <w:rPr>
          <w:rFonts w:cs="Times New Roman"/>
          <w:color w:val="000000" w:themeColor="text1"/>
        </w:rPr>
      </w:pPr>
    </w:p>
    <w:p w14:paraId="7C7E6FEC" w14:textId="0FCECFB3" w:rsidR="00EB5DAD" w:rsidRDefault="00EB5DAD" w:rsidP="00BD1E46">
      <w:pPr>
        <w:widowControl w:val="0"/>
        <w:autoSpaceDE w:val="0"/>
        <w:autoSpaceDN w:val="0"/>
        <w:adjustRightInd w:val="0"/>
        <w:rPr>
          <w:rFonts w:cs="Times New Roman"/>
          <w:color w:val="000000" w:themeColor="text1"/>
        </w:rPr>
      </w:pPr>
      <w:r>
        <w:rPr>
          <w:rFonts w:cs="Times New Roman"/>
          <w:color w:val="000000" w:themeColor="text1"/>
        </w:rPr>
        <w:t>Frequently asked questions:</w:t>
      </w:r>
    </w:p>
    <w:p w14:paraId="007E160C" w14:textId="168EF64B" w:rsidR="00EB5DAD" w:rsidRDefault="00447100" w:rsidP="00BD1E46">
      <w:pPr>
        <w:widowControl w:val="0"/>
        <w:autoSpaceDE w:val="0"/>
        <w:autoSpaceDN w:val="0"/>
        <w:adjustRightInd w:val="0"/>
        <w:rPr>
          <w:rFonts w:cs="Times New Roman"/>
          <w:color w:val="000000" w:themeColor="text1"/>
        </w:rPr>
      </w:pPr>
      <w:hyperlink r:id="rId19" w:history="1">
        <w:r w:rsidR="00EB5DAD" w:rsidRPr="00EB5DAD">
          <w:rPr>
            <w:rStyle w:val="Hyperlink"/>
            <w:rFonts w:cs="Times New Roman"/>
          </w:rPr>
          <w:t>https://www.ibo.org/globalassets/digital-tookit/brochures/parent-pack-faqs-about-the-myp.pdf</w:t>
        </w:r>
      </w:hyperlink>
    </w:p>
    <w:p w14:paraId="058B6966" w14:textId="77777777" w:rsidR="00EB5DAD" w:rsidRDefault="00EB5DAD" w:rsidP="00BD1E46">
      <w:pPr>
        <w:widowControl w:val="0"/>
        <w:autoSpaceDE w:val="0"/>
        <w:autoSpaceDN w:val="0"/>
        <w:adjustRightInd w:val="0"/>
        <w:rPr>
          <w:rFonts w:cs="Times New Roman"/>
          <w:color w:val="000000" w:themeColor="text1"/>
        </w:rPr>
      </w:pPr>
    </w:p>
    <w:p w14:paraId="6EBAE6C4" w14:textId="069F74A3" w:rsidR="00BD1E46" w:rsidRPr="00BD1E46" w:rsidRDefault="00EB5DAD" w:rsidP="00BD1E46">
      <w:pPr>
        <w:widowControl w:val="0"/>
        <w:autoSpaceDE w:val="0"/>
        <w:autoSpaceDN w:val="0"/>
        <w:adjustRightInd w:val="0"/>
        <w:rPr>
          <w:rFonts w:cs="Times New Roman"/>
          <w:color w:val="000000" w:themeColor="text1"/>
        </w:rPr>
      </w:pPr>
      <w:r>
        <w:rPr>
          <w:rFonts w:cs="Times New Roman"/>
          <w:color w:val="000000" w:themeColor="text1"/>
        </w:rPr>
        <w:t>An IB education in-depth</w:t>
      </w:r>
      <w:r w:rsidR="00BD1E46" w:rsidRPr="00BD1E46">
        <w:rPr>
          <w:rFonts w:cs="Times New Roman"/>
          <w:color w:val="000000" w:themeColor="text1"/>
        </w:rPr>
        <w:t>:</w:t>
      </w:r>
    </w:p>
    <w:p w14:paraId="1333D32F" w14:textId="359D3008" w:rsidR="00BD1E46" w:rsidRPr="00BD1E46" w:rsidRDefault="00BD1E46" w:rsidP="00BD1E46">
      <w:pPr>
        <w:widowControl w:val="0"/>
        <w:autoSpaceDE w:val="0"/>
        <w:autoSpaceDN w:val="0"/>
        <w:adjustRightInd w:val="0"/>
        <w:rPr>
          <w:rStyle w:val="Hyperlink"/>
          <w:rFonts w:cs="Times New Roman"/>
        </w:rPr>
      </w:pPr>
      <w:r>
        <w:rPr>
          <w:rFonts w:cs="Times New Roman"/>
          <w:color w:val="000000" w:themeColor="text1"/>
        </w:rPr>
        <w:fldChar w:fldCharType="begin"/>
      </w:r>
      <w:r>
        <w:rPr>
          <w:rFonts w:cs="Times New Roman"/>
          <w:color w:val="000000" w:themeColor="text1"/>
        </w:rPr>
        <w:instrText xml:space="preserve"> HYPERLINK "https://www.ibo.org/globalassets/digital-tookit/brochures/what-is-an-ib-education-en.pdf" </w:instrText>
      </w:r>
      <w:r>
        <w:rPr>
          <w:rFonts w:cs="Times New Roman"/>
          <w:color w:val="000000" w:themeColor="text1"/>
        </w:rPr>
        <w:fldChar w:fldCharType="separate"/>
      </w:r>
      <w:r w:rsidRPr="00BD1E46">
        <w:rPr>
          <w:rStyle w:val="Hyperlink"/>
          <w:rFonts w:cs="Times New Roman"/>
        </w:rPr>
        <w:t>What is an IB education?</w:t>
      </w:r>
    </w:p>
    <w:p w14:paraId="70209882" w14:textId="1218DD88" w:rsidR="00BD1E46" w:rsidRPr="00BD1E46" w:rsidRDefault="00BD1E46" w:rsidP="00BD1E46">
      <w:pPr>
        <w:widowControl w:val="0"/>
        <w:autoSpaceDE w:val="0"/>
        <w:autoSpaceDN w:val="0"/>
        <w:adjustRightInd w:val="0"/>
        <w:rPr>
          <w:rFonts w:cs="Times New Roman"/>
          <w:color w:val="000000" w:themeColor="text1"/>
        </w:rPr>
      </w:pPr>
      <w:r>
        <w:rPr>
          <w:rFonts w:cs="Times New Roman"/>
          <w:color w:val="000000" w:themeColor="text1"/>
        </w:rPr>
        <w:fldChar w:fldCharType="end"/>
      </w:r>
    </w:p>
    <w:p w14:paraId="7B91BDB7" w14:textId="42564215" w:rsidR="00BD1E46" w:rsidRPr="00BD1E46" w:rsidRDefault="00BD1E46" w:rsidP="00BD1E46">
      <w:pPr>
        <w:widowControl w:val="0"/>
        <w:autoSpaceDE w:val="0"/>
        <w:autoSpaceDN w:val="0"/>
        <w:adjustRightInd w:val="0"/>
        <w:rPr>
          <w:rFonts w:cs="Times New Roman"/>
          <w:color w:val="000000" w:themeColor="text1"/>
        </w:rPr>
      </w:pPr>
      <w:r w:rsidRPr="00BD1E46">
        <w:rPr>
          <w:rFonts w:cs="Times New Roman"/>
          <w:color w:val="000000" w:themeColor="text1"/>
        </w:rPr>
        <w:t>IB and the Common Core State Standards (CCSS):</w:t>
      </w:r>
    </w:p>
    <w:p w14:paraId="2D879CBA" w14:textId="389A9D29" w:rsidR="00BD1E46" w:rsidRDefault="00447100" w:rsidP="00BD1E46">
      <w:pPr>
        <w:widowControl w:val="0"/>
        <w:autoSpaceDE w:val="0"/>
        <w:autoSpaceDN w:val="0"/>
        <w:adjustRightInd w:val="0"/>
        <w:rPr>
          <w:rFonts w:cs="Times New Roman"/>
          <w:color w:val="000000" w:themeColor="text1"/>
        </w:rPr>
      </w:pPr>
      <w:hyperlink r:id="rId20" w:history="1">
        <w:r w:rsidR="00BD1E46" w:rsidRPr="00BD1E46">
          <w:rPr>
            <w:rStyle w:val="Hyperlink"/>
            <w:rFonts w:cs="Times New Roman"/>
          </w:rPr>
          <w:t>http://www.ibo.org/en/about-the-ib/the-ib-by-region/ib-americas/connecting-ib-to-the-common-core/</w:t>
        </w:r>
      </w:hyperlink>
    </w:p>
    <w:p w14:paraId="46945BD2" w14:textId="77777777" w:rsidR="00BD1E46" w:rsidRPr="00BD1E46" w:rsidRDefault="00BD1E46" w:rsidP="00BD1E46">
      <w:pPr>
        <w:widowControl w:val="0"/>
        <w:autoSpaceDE w:val="0"/>
        <w:autoSpaceDN w:val="0"/>
        <w:adjustRightInd w:val="0"/>
        <w:rPr>
          <w:rFonts w:cs="Times New Roman"/>
          <w:color w:val="000000" w:themeColor="text1"/>
        </w:rPr>
      </w:pPr>
    </w:p>
    <w:p w14:paraId="4052E18E" w14:textId="77777777" w:rsidR="00BD1E46" w:rsidRPr="00BD1E46" w:rsidRDefault="00BD1E46" w:rsidP="00BD1E46">
      <w:pPr>
        <w:widowControl w:val="0"/>
        <w:autoSpaceDE w:val="0"/>
        <w:autoSpaceDN w:val="0"/>
        <w:adjustRightInd w:val="0"/>
        <w:rPr>
          <w:rFonts w:cs="Times New Roman"/>
          <w:color w:val="000000" w:themeColor="text1"/>
        </w:rPr>
      </w:pPr>
      <w:r w:rsidRPr="00BD1E46">
        <w:rPr>
          <w:rFonts w:cs="Times New Roman"/>
          <w:color w:val="000000" w:themeColor="text1"/>
        </w:rPr>
        <w:t>The Common Core State Standards Initiative:</w:t>
      </w:r>
    </w:p>
    <w:p w14:paraId="44934F5F" w14:textId="25695899" w:rsidR="00BD1E46" w:rsidRDefault="00447100" w:rsidP="00BD1E46">
      <w:pPr>
        <w:rPr>
          <w:rFonts w:cs="Times New Roman"/>
          <w:color w:val="000000" w:themeColor="text1"/>
        </w:rPr>
      </w:pPr>
      <w:hyperlink r:id="rId21" w:history="1">
        <w:r w:rsidR="00BD1E46" w:rsidRPr="00BD1E46">
          <w:rPr>
            <w:rStyle w:val="Hyperlink"/>
            <w:rFonts w:cs="Times New Roman"/>
          </w:rPr>
          <w:t>http://www.corestandards.org/</w:t>
        </w:r>
      </w:hyperlink>
    </w:p>
    <w:p w14:paraId="55789E74" w14:textId="77777777" w:rsidR="00BD1E46" w:rsidRPr="00BD1E46" w:rsidRDefault="00BD1E46" w:rsidP="00BD1E46">
      <w:pPr>
        <w:rPr>
          <w:rFonts w:cs="Times New Roman"/>
          <w:color w:val="000000" w:themeColor="text1"/>
        </w:rPr>
      </w:pPr>
    </w:p>
    <w:p w14:paraId="10BB85C0" w14:textId="3C463234" w:rsidR="00BD1E46" w:rsidRDefault="00BD1E46" w:rsidP="00BD1E46">
      <w:pPr>
        <w:rPr>
          <w:rFonts w:cs="Times New Roman"/>
          <w:color w:val="000000" w:themeColor="text1"/>
        </w:rPr>
      </w:pPr>
      <w:r w:rsidRPr="00BD1E46">
        <w:rPr>
          <w:rFonts w:cs="Times New Roman"/>
          <w:color w:val="000000" w:themeColor="text1"/>
        </w:rPr>
        <w:t xml:space="preserve">If your questions aren’t </w:t>
      </w:r>
      <w:r>
        <w:rPr>
          <w:rFonts w:cs="Times New Roman"/>
          <w:color w:val="000000" w:themeColor="text1"/>
        </w:rPr>
        <w:t>answered here, please contact</w:t>
      </w:r>
      <w:r w:rsidR="00EB5DAD">
        <w:rPr>
          <w:rFonts w:cs="Times New Roman"/>
          <w:color w:val="000000" w:themeColor="text1"/>
        </w:rPr>
        <w:t>:</w:t>
      </w:r>
    </w:p>
    <w:p w14:paraId="505732D7" w14:textId="01266DBF" w:rsidR="00EB5DAD" w:rsidRDefault="00EB5DAD" w:rsidP="00BD1E46">
      <w:pPr>
        <w:rPr>
          <w:rFonts w:cs="Times New Roman"/>
          <w:color w:val="000000" w:themeColor="text1"/>
        </w:rPr>
      </w:pPr>
      <w:r>
        <w:rPr>
          <w:rFonts w:cs="Times New Roman"/>
          <w:color w:val="000000" w:themeColor="text1"/>
        </w:rPr>
        <w:t xml:space="preserve">Karen Gouge, </w:t>
      </w:r>
      <w:proofErr w:type="spellStart"/>
      <w:r>
        <w:rPr>
          <w:rFonts w:cs="Times New Roman"/>
          <w:color w:val="000000" w:themeColor="text1"/>
        </w:rPr>
        <w:t>Northview</w:t>
      </w:r>
      <w:proofErr w:type="spellEnd"/>
      <w:r>
        <w:rPr>
          <w:rFonts w:cs="Times New Roman"/>
          <w:color w:val="000000" w:themeColor="text1"/>
        </w:rPr>
        <w:t xml:space="preserve"> IB Coordinator, at </w:t>
      </w:r>
      <w:hyperlink r:id="rId22" w:history="1">
        <w:r w:rsidRPr="00BC0666">
          <w:rPr>
            <w:rStyle w:val="Hyperlink"/>
            <w:rFonts w:cs="Times New Roman"/>
          </w:rPr>
          <w:t>kgouge@msdwt.k12.in.us</w:t>
        </w:r>
      </w:hyperlink>
      <w:r w:rsidR="00C27BFE">
        <w:rPr>
          <w:rFonts w:cs="Times New Roman"/>
          <w:color w:val="000000" w:themeColor="text1"/>
        </w:rPr>
        <w:t xml:space="preserve"> or by calling </w:t>
      </w:r>
      <w:proofErr w:type="spellStart"/>
      <w:r w:rsidR="00C27BFE">
        <w:rPr>
          <w:rFonts w:cs="Times New Roman"/>
          <w:color w:val="000000" w:themeColor="text1"/>
        </w:rPr>
        <w:t>Northview</w:t>
      </w:r>
      <w:proofErr w:type="spellEnd"/>
      <w:r w:rsidR="00C27BFE">
        <w:rPr>
          <w:rFonts w:cs="Times New Roman"/>
          <w:color w:val="000000" w:themeColor="text1"/>
        </w:rPr>
        <w:t xml:space="preserve"> at 317-259-5421.  </w:t>
      </w:r>
    </w:p>
    <w:p w14:paraId="6C00D565" w14:textId="77777777" w:rsidR="00EB5DAD" w:rsidRDefault="00EB5DAD" w:rsidP="00BD1E46">
      <w:pPr>
        <w:rPr>
          <w:rFonts w:eastAsia="Arial"/>
          <w:color w:val="000000" w:themeColor="text1"/>
          <w:w w:val="105"/>
        </w:rPr>
      </w:pPr>
    </w:p>
    <w:p w14:paraId="2BF7DDFB" w14:textId="77777777" w:rsidR="00420CCB" w:rsidRDefault="00420CCB" w:rsidP="00BD1E46">
      <w:pPr>
        <w:rPr>
          <w:rFonts w:eastAsia="Arial"/>
          <w:color w:val="000000" w:themeColor="text1"/>
          <w:w w:val="105"/>
        </w:rPr>
      </w:pPr>
    </w:p>
    <w:p w14:paraId="5F0BAAF7" w14:textId="77777777" w:rsidR="00420CCB" w:rsidRPr="00BD1E46" w:rsidRDefault="00420CCB" w:rsidP="00BD1E46">
      <w:pPr>
        <w:rPr>
          <w:rFonts w:eastAsia="Arial"/>
          <w:color w:val="000000" w:themeColor="text1"/>
          <w:w w:val="105"/>
        </w:rPr>
      </w:pPr>
    </w:p>
    <w:sectPr w:rsidR="00420CCB" w:rsidRPr="00BD1E46" w:rsidSect="004F3D64">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C6B440" w14:textId="77777777" w:rsidR="00447100" w:rsidRDefault="00447100" w:rsidP="00DD4CAE">
      <w:r>
        <w:separator/>
      </w:r>
    </w:p>
  </w:endnote>
  <w:endnote w:type="continuationSeparator" w:id="0">
    <w:p w14:paraId="46E1F0AB" w14:textId="77777777" w:rsidR="00447100" w:rsidRDefault="00447100" w:rsidP="00DD4C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B3B7F5" w14:textId="77777777" w:rsidR="00447100" w:rsidRDefault="00447100" w:rsidP="00DD4CAE">
      <w:r>
        <w:separator/>
      </w:r>
    </w:p>
  </w:footnote>
  <w:footnote w:type="continuationSeparator" w:id="0">
    <w:p w14:paraId="476479EF" w14:textId="77777777" w:rsidR="00447100" w:rsidRDefault="00447100" w:rsidP="00DD4CA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27D55767"/>
    <w:multiLevelType w:val="hybridMultilevel"/>
    <w:tmpl w:val="8C68FD62"/>
    <w:lvl w:ilvl="0" w:tplc="4C2A6AA6">
      <w:start w:val="1"/>
      <w:numFmt w:val="bullet"/>
      <w:lvlText w:val=""/>
      <w:lvlJc w:val="left"/>
      <w:pPr>
        <w:ind w:left="432" w:firstLine="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403F88"/>
    <w:multiLevelType w:val="hybridMultilevel"/>
    <w:tmpl w:val="F9E4471A"/>
    <w:lvl w:ilvl="0" w:tplc="701ECBDA">
      <w:start w:val="1"/>
      <w:numFmt w:val="bullet"/>
      <w:lvlText w:val=""/>
      <w:lvlJc w:val="left"/>
      <w:pPr>
        <w:ind w:left="720"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A721F7D"/>
    <w:multiLevelType w:val="hybridMultilevel"/>
    <w:tmpl w:val="4EA6C5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744C8F"/>
    <w:multiLevelType w:val="hybridMultilevel"/>
    <w:tmpl w:val="A948A2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E5D1629"/>
    <w:multiLevelType w:val="hybridMultilevel"/>
    <w:tmpl w:val="CEEE413E"/>
    <w:lvl w:ilvl="0" w:tplc="3AF2BEC2">
      <w:start w:val="1"/>
      <w:numFmt w:val="bullet"/>
      <w:lvlText w:val=""/>
      <w:lvlJc w:val="left"/>
      <w:pPr>
        <w:ind w:left="864" w:hanging="43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4AC1C96"/>
    <w:multiLevelType w:val="hybridMultilevel"/>
    <w:tmpl w:val="D938E0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6CD4722"/>
    <w:multiLevelType w:val="hybridMultilevel"/>
    <w:tmpl w:val="5D3E7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4740D45"/>
    <w:multiLevelType w:val="multilevel"/>
    <w:tmpl w:val="8C68FD62"/>
    <w:lvl w:ilvl="0">
      <w:start w:val="1"/>
      <w:numFmt w:val="bullet"/>
      <w:lvlText w:val=""/>
      <w:lvlJc w:val="left"/>
      <w:pPr>
        <w:ind w:left="432"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nsid w:val="74360248"/>
    <w:multiLevelType w:val="multilevel"/>
    <w:tmpl w:val="CEEE413E"/>
    <w:lvl w:ilvl="0">
      <w:start w:val="1"/>
      <w:numFmt w:val="bullet"/>
      <w:lvlText w:val=""/>
      <w:lvlJc w:val="left"/>
      <w:pPr>
        <w:ind w:left="864" w:hanging="432"/>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nsid w:val="7743296B"/>
    <w:multiLevelType w:val="multilevel"/>
    <w:tmpl w:val="F9E4471A"/>
    <w:lvl w:ilvl="0">
      <w:start w:val="1"/>
      <w:numFmt w:val="bullet"/>
      <w:lvlText w:val=""/>
      <w:lvlJc w:val="left"/>
      <w:pPr>
        <w:ind w:left="720" w:hanging="288"/>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nsid w:val="7A6F5247"/>
    <w:multiLevelType w:val="hybridMultilevel"/>
    <w:tmpl w:val="832A7D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B98547B"/>
    <w:multiLevelType w:val="hybridMultilevel"/>
    <w:tmpl w:val="58D2C3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3"/>
  </w:num>
  <w:num w:numId="11">
    <w:abstractNumId w:val="17"/>
  </w:num>
  <w:num w:numId="12">
    <w:abstractNumId w:val="10"/>
  </w:num>
  <w:num w:numId="13">
    <w:abstractNumId w:val="18"/>
  </w:num>
  <w:num w:numId="14">
    <w:abstractNumId w:val="9"/>
  </w:num>
  <w:num w:numId="15">
    <w:abstractNumId w:val="16"/>
  </w:num>
  <w:num w:numId="16">
    <w:abstractNumId w:val="14"/>
  </w:num>
  <w:num w:numId="17">
    <w:abstractNumId w:val="15"/>
  </w:num>
  <w:num w:numId="18">
    <w:abstractNumId w:val="20"/>
  </w:num>
  <w:num w:numId="19">
    <w:abstractNumId w:val="11"/>
  </w:num>
  <w:num w:numId="20">
    <w:abstractNumId w:val="19"/>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F92"/>
    <w:rsid w:val="0006334A"/>
    <w:rsid w:val="00115BA9"/>
    <w:rsid w:val="0013748E"/>
    <w:rsid w:val="001A0DDA"/>
    <w:rsid w:val="001C7876"/>
    <w:rsid w:val="001D4B12"/>
    <w:rsid w:val="001E4698"/>
    <w:rsid w:val="002579A8"/>
    <w:rsid w:val="002B1AB3"/>
    <w:rsid w:val="002F75D8"/>
    <w:rsid w:val="0033380F"/>
    <w:rsid w:val="003D0980"/>
    <w:rsid w:val="00420CCB"/>
    <w:rsid w:val="00447100"/>
    <w:rsid w:val="00480960"/>
    <w:rsid w:val="004D0756"/>
    <w:rsid w:val="004E53E7"/>
    <w:rsid w:val="004F3D64"/>
    <w:rsid w:val="00530296"/>
    <w:rsid w:val="00577A40"/>
    <w:rsid w:val="005C7C83"/>
    <w:rsid w:val="006A1C81"/>
    <w:rsid w:val="006B7D0E"/>
    <w:rsid w:val="006D3379"/>
    <w:rsid w:val="00774E14"/>
    <w:rsid w:val="00802465"/>
    <w:rsid w:val="00893F1F"/>
    <w:rsid w:val="008A21AE"/>
    <w:rsid w:val="008A4913"/>
    <w:rsid w:val="00960395"/>
    <w:rsid w:val="009829E9"/>
    <w:rsid w:val="009D3425"/>
    <w:rsid w:val="009F6452"/>
    <w:rsid w:val="00AD1934"/>
    <w:rsid w:val="00AD44B8"/>
    <w:rsid w:val="00BB4813"/>
    <w:rsid w:val="00BD1E46"/>
    <w:rsid w:val="00BE65AB"/>
    <w:rsid w:val="00BF472F"/>
    <w:rsid w:val="00C27BFE"/>
    <w:rsid w:val="00DA09DC"/>
    <w:rsid w:val="00DD4CAE"/>
    <w:rsid w:val="00DF04FF"/>
    <w:rsid w:val="00DF7487"/>
    <w:rsid w:val="00E074BB"/>
    <w:rsid w:val="00E50238"/>
    <w:rsid w:val="00EB5DAD"/>
    <w:rsid w:val="00EF7DB1"/>
    <w:rsid w:val="00F07F92"/>
    <w:rsid w:val="00F224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2CCE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4F3D64"/>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link w:val="Heading4Char"/>
    <w:uiPriority w:val="9"/>
    <w:qFormat/>
    <w:rsid w:val="00F07F92"/>
    <w:pPr>
      <w:spacing w:before="100" w:beforeAutospacing="1" w:after="100" w:afterAutospacing="1"/>
      <w:outlineLvl w:val="3"/>
    </w:pPr>
    <w:rPr>
      <w:rFonts w:ascii="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F07F92"/>
    <w:rPr>
      <w:rFonts w:ascii="Times New Roman" w:hAnsi="Times New Roman" w:cs="Times New Roman"/>
      <w:b/>
      <w:bCs/>
    </w:rPr>
  </w:style>
  <w:style w:type="paragraph" w:styleId="Title">
    <w:name w:val="Title"/>
    <w:basedOn w:val="Normal"/>
    <w:next w:val="Normal"/>
    <w:link w:val="TitleChar"/>
    <w:uiPriority w:val="10"/>
    <w:qFormat/>
    <w:rsid w:val="00BB4813"/>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BB4813"/>
    <w:rPr>
      <w:rFonts w:asciiTheme="majorHAnsi" w:eastAsiaTheme="majorEastAsia" w:hAnsiTheme="majorHAnsi" w:cstheme="majorBidi"/>
      <w:color w:val="323E4F" w:themeColor="text2" w:themeShade="BF"/>
      <w:spacing w:val="5"/>
      <w:kern w:val="28"/>
      <w:sz w:val="52"/>
      <w:szCs w:val="52"/>
    </w:rPr>
  </w:style>
  <w:style w:type="character" w:styleId="Hyperlink">
    <w:name w:val="Hyperlink"/>
    <w:basedOn w:val="DefaultParagraphFont"/>
    <w:uiPriority w:val="99"/>
    <w:unhideWhenUsed/>
    <w:rsid w:val="002B1AB3"/>
    <w:rPr>
      <w:color w:val="0563C1" w:themeColor="hyperlink"/>
      <w:u w:val="single"/>
    </w:rPr>
  </w:style>
  <w:style w:type="character" w:styleId="Strong">
    <w:name w:val="Strong"/>
    <w:basedOn w:val="DefaultParagraphFont"/>
    <w:uiPriority w:val="22"/>
    <w:qFormat/>
    <w:rsid w:val="00AD44B8"/>
    <w:rPr>
      <w:b/>
      <w:bCs/>
    </w:rPr>
  </w:style>
  <w:style w:type="character" w:customStyle="1" w:styleId="Heading3Char">
    <w:name w:val="Heading 3 Char"/>
    <w:basedOn w:val="DefaultParagraphFont"/>
    <w:link w:val="Heading3"/>
    <w:uiPriority w:val="9"/>
    <w:semiHidden/>
    <w:rsid w:val="004F3D64"/>
    <w:rPr>
      <w:rFonts w:asciiTheme="majorHAnsi" w:eastAsiaTheme="majorEastAsia" w:hAnsiTheme="majorHAnsi" w:cstheme="majorBidi"/>
      <w:color w:val="1F4D78" w:themeColor="accent1" w:themeShade="7F"/>
    </w:rPr>
  </w:style>
  <w:style w:type="paragraph" w:styleId="BodyText">
    <w:name w:val="Body Text"/>
    <w:basedOn w:val="Normal"/>
    <w:link w:val="BodyTextChar"/>
    <w:uiPriority w:val="1"/>
    <w:qFormat/>
    <w:rsid w:val="004F3D64"/>
    <w:pPr>
      <w:widowControl w:val="0"/>
      <w:spacing w:before="20"/>
      <w:ind w:left="325"/>
    </w:pPr>
    <w:rPr>
      <w:rFonts w:ascii="Arial" w:eastAsia="Arial" w:hAnsi="Arial"/>
      <w:sz w:val="17"/>
      <w:szCs w:val="17"/>
    </w:rPr>
  </w:style>
  <w:style w:type="character" w:customStyle="1" w:styleId="BodyTextChar">
    <w:name w:val="Body Text Char"/>
    <w:basedOn w:val="DefaultParagraphFont"/>
    <w:link w:val="BodyText"/>
    <w:uiPriority w:val="1"/>
    <w:rsid w:val="004F3D64"/>
    <w:rPr>
      <w:rFonts w:ascii="Arial" w:eastAsia="Arial" w:hAnsi="Arial"/>
      <w:sz w:val="17"/>
      <w:szCs w:val="17"/>
    </w:rPr>
  </w:style>
  <w:style w:type="table" w:styleId="TableGrid">
    <w:name w:val="Table Grid"/>
    <w:basedOn w:val="TableNormal"/>
    <w:uiPriority w:val="59"/>
    <w:rsid w:val="004E53E7"/>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E53E7"/>
    <w:pPr>
      <w:ind w:left="720"/>
      <w:contextualSpacing/>
    </w:pPr>
  </w:style>
  <w:style w:type="character" w:styleId="FollowedHyperlink">
    <w:name w:val="FollowedHyperlink"/>
    <w:basedOn w:val="DefaultParagraphFont"/>
    <w:uiPriority w:val="99"/>
    <w:semiHidden/>
    <w:unhideWhenUsed/>
    <w:rsid w:val="006D3379"/>
    <w:rPr>
      <w:color w:val="954F72" w:themeColor="followedHyperlink"/>
      <w:u w:val="single"/>
    </w:rPr>
  </w:style>
  <w:style w:type="paragraph" w:styleId="Header">
    <w:name w:val="header"/>
    <w:basedOn w:val="Normal"/>
    <w:link w:val="HeaderChar"/>
    <w:uiPriority w:val="99"/>
    <w:unhideWhenUsed/>
    <w:rsid w:val="00DD4CAE"/>
    <w:pPr>
      <w:tabs>
        <w:tab w:val="center" w:pos="4680"/>
        <w:tab w:val="right" w:pos="9360"/>
      </w:tabs>
    </w:pPr>
  </w:style>
  <w:style w:type="character" w:customStyle="1" w:styleId="HeaderChar">
    <w:name w:val="Header Char"/>
    <w:basedOn w:val="DefaultParagraphFont"/>
    <w:link w:val="Header"/>
    <w:uiPriority w:val="99"/>
    <w:rsid w:val="00DD4CAE"/>
  </w:style>
  <w:style w:type="paragraph" w:styleId="Footer">
    <w:name w:val="footer"/>
    <w:basedOn w:val="Normal"/>
    <w:link w:val="FooterChar"/>
    <w:uiPriority w:val="99"/>
    <w:unhideWhenUsed/>
    <w:rsid w:val="00DD4CAE"/>
    <w:pPr>
      <w:tabs>
        <w:tab w:val="center" w:pos="4680"/>
        <w:tab w:val="right" w:pos="9360"/>
      </w:tabs>
    </w:pPr>
  </w:style>
  <w:style w:type="character" w:customStyle="1" w:styleId="FooterChar">
    <w:name w:val="Footer Char"/>
    <w:basedOn w:val="DefaultParagraphFont"/>
    <w:link w:val="Footer"/>
    <w:uiPriority w:val="99"/>
    <w:rsid w:val="00DD4C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2641803">
      <w:bodyDiv w:val="1"/>
      <w:marLeft w:val="0"/>
      <w:marRight w:val="0"/>
      <w:marTop w:val="0"/>
      <w:marBottom w:val="0"/>
      <w:divBdr>
        <w:top w:val="none" w:sz="0" w:space="0" w:color="auto"/>
        <w:left w:val="none" w:sz="0" w:space="0" w:color="auto"/>
        <w:bottom w:val="none" w:sz="0" w:space="0" w:color="auto"/>
        <w:right w:val="none" w:sz="0" w:space="0" w:color="auto"/>
      </w:divBdr>
    </w:div>
    <w:div w:id="831987505">
      <w:bodyDiv w:val="1"/>
      <w:marLeft w:val="0"/>
      <w:marRight w:val="0"/>
      <w:marTop w:val="0"/>
      <w:marBottom w:val="0"/>
      <w:divBdr>
        <w:top w:val="none" w:sz="0" w:space="0" w:color="auto"/>
        <w:left w:val="none" w:sz="0" w:space="0" w:color="auto"/>
        <w:bottom w:val="none" w:sz="0" w:space="0" w:color="auto"/>
        <w:right w:val="none" w:sz="0" w:space="0" w:color="auto"/>
      </w:divBdr>
    </w:div>
    <w:div w:id="1002902467">
      <w:bodyDiv w:val="1"/>
      <w:marLeft w:val="0"/>
      <w:marRight w:val="0"/>
      <w:marTop w:val="0"/>
      <w:marBottom w:val="0"/>
      <w:divBdr>
        <w:top w:val="none" w:sz="0" w:space="0" w:color="auto"/>
        <w:left w:val="none" w:sz="0" w:space="0" w:color="auto"/>
        <w:bottom w:val="none" w:sz="0" w:space="0" w:color="auto"/>
        <w:right w:val="none" w:sz="0" w:space="0" w:color="auto"/>
      </w:divBdr>
    </w:div>
    <w:div w:id="1036001234">
      <w:bodyDiv w:val="1"/>
      <w:marLeft w:val="0"/>
      <w:marRight w:val="0"/>
      <w:marTop w:val="0"/>
      <w:marBottom w:val="0"/>
      <w:divBdr>
        <w:top w:val="none" w:sz="0" w:space="0" w:color="auto"/>
        <w:left w:val="none" w:sz="0" w:space="0" w:color="auto"/>
        <w:bottom w:val="none" w:sz="0" w:space="0" w:color="auto"/>
        <w:right w:val="none" w:sz="0" w:space="0" w:color="auto"/>
      </w:divBdr>
    </w:div>
    <w:div w:id="1888567611">
      <w:bodyDiv w:val="1"/>
      <w:marLeft w:val="0"/>
      <w:marRight w:val="0"/>
      <w:marTop w:val="0"/>
      <w:marBottom w:val="0"/>
      <w:divBdr>
        <w:top w:val="none" w:sz="0" w:space="0" w:color="auto"/>
        <w:left w:val="none" w:sz="0" w:space="0" w:color="auto"/>
        <w:bottom w:val="none" w:sz="0" w:space="0" w:color="auto"/>
        <w:right w:val="none" w:sz="0" w:space="0" w:color="auto"/>
      </w:divBdr>
    </w:div>
    <w:div w:id="1930001661">
      <w:bodyDiv w:val="1"/>
      <w:marLeft w:val="0"/>
      <w:marRight w:val="0"/>
      <w:marTop w:val="0"/>
      <w:marBottom w:val="0"/>
      <w:divBdr>
        <w:top w:val="none" w:sz="0" w:space="0" w:color="auto"/>
        <w:left w:val="none" w:sz="0" w:space="0" w:color="auto"/>
        <w:bottom w:val="none" w:sz="0" w:space="0" w:color="auto"/>
        <w:right w:val="none" w:sz="0" w:space="0" w:color="auto"/>
      </w:divBdr>
    </w:div>
    <w:div w:id="196234497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image" Target="media/image3.gif"/><Relationship Id="rId20" Type="http://schemas.openxmlformats.org/officeDocument/2006/relationships/hyperlink" Target="http://www.ibo.org/en/about-the-ib/the-ib-by-region/ib-americas/connecting-ib-to-the-common-core/" TargetMode="External"/><Relationship Id="rId21" Type="http://schemas.openxmlformats.org/officeDocument/2006/relationships/hyperlink" Target="http://www.corestandards.org/" TargetMode="External"/><Relationship Id="rId22" Type="http://schemas.openxmlformats.org/officeDocument/2006/relationships/hyperlink" Target="mailto:kgouge@msdwt.k12.in.us" TargetMode="Externa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image" Target="media/image4.jpeg"/><Relationship Id="rId11" Type="http://schemas.openxmlformats.org/officeDocument/2006/relationships/image" Target="media/image5.png"/><Relationship Id="rId12" Type="http://schemas.openxmlformats.org/officeDocument/2006/relationships/hyperlink" Target="https://www.msdwt.k12.in.us/academic-programs/" TargetMode="External"/><Relationship Id="rId13" Type="http://schemas.openxmlformats.org/officeDocument/2006/relationships/hyperlink" Target="https://www.ibo.org/programmes/middle-years-programme/" TargetMode="External"/><Relationship Id="rId14" Type="http://schemas.openxmlformats.org/officeDocument/2006/relationships/image" Target="media/image6.png"/><Relationship Id="rId15" Type="http://schemas.openxmlformats.org/officeDocument/2006/relationships/hyperlink" Target="https://drive.google.com/file/d/1wM5HKK1GNtxcLPDhWeU1SR79miZeSgTg/view?usp=sharing" TargetMode="External"/><Relationship Id="rId16" Type="http://schemas.openxmlformats.org/officeDocument/2006/relationships/hyperlink" Target="http://www.ibo.org/reserch" TargetMode="External"/><Relationship Id="rId17" Type="http://schemas.openxmlformats.org/officeDocument/2006/relationships/hyperlink" Target="http://www.ibo.org/research" TargetMode="External"/><Relationship Id="rId18" Type="http://schemas.openxmlformats.org/officeDocument/2006/relationships/hyperlink" Target="https://www.ibo.org/globalassets/publications/ib-research/myp-key-findings-en-updated.pdf" TargetMode="External"/><Relationship Id="rId19" Type="http://schemas.openxmlformats.org/officeDocument/2006/relationships/hyperlink" Target="https://www.ibo.org/globalassets/digital-tookit/brochures/parent-pack-faqs-about-the-myp.pdf"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151</TotalTime>
  <Pages>8</Pages>
  <Words>1691</Words>
  <Characters>9639</Characters>
  <Application>Microsoft Macintosh Word</Application>
  <DocSecurity>0</DocSecurity>
  <Lines>80</Lines>
  <Paragraphs>22</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
      <vt:lpstr>        INQUIRERS</vt:lpstr>
      <vt:lpstr>        KNOWLEDGEABLE</vt:lpstr>
      <vt:lpstr>        THINKERS</vt:lpstr>
      <vt:lpstr>        COMMUNICATORS</vt:lpstr>
      <vt:lpstr>        PRINCIPLED</vt:lpstr>
      <vt:lpstr>        OPEN-MINDED</vt:lpstr>
      <vt:lpstr>        CARING</vt:lpstr>
      <vt:lpstr>        RISK-TAKERS</vt:lpstr>
      <vt:lpstr>        BALANCED</vt:lpstr>
      <vt:lpstr>        REFLECTIVE</vt:lpstr>
    </vt:vector>
  </TitlesOfParts>
  <LinksUpToDate>false</LinksUpToDate>
  <CharactersWithSpaces>11308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24</cp:revision>
  <cp:lastPrinted>2019-05-06T15:40:00Z</cp:lastPrinted>
  <dcterms:created xsi:type="dcterms:W3CDTF">2018-11-06T19:30:00Z</dcterms:created>
  <dcterms:modified xsi:type="dcterms:W3CDTF">2019-05-10T20:12:00Z</dcterms:modified>
</cp:coreProperties>
</file>